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0C" w:rsidRPr="009C55E8" w:rsidRDefault="0034080C" w:rsidP="0034080C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6c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Środa  25</w:t>
      </w:r>
      <w:r w:rsidRPr="009C55E8">
        <w:rPr>
          <w:lang w:val="pl-PL"/>
        </w:rPr>
        <w:t>.03.2020</w:t>
      </w:r>
    </w:p>
    <w:p w:rsidR="0034080C" w:rsidRDefault="0034080C" w:rsidP="0034080C">
      <w:pPr>
        <w:rPr>
          <w:lang w:val="pl-PL"/>
        </w:rPr>
      </w:pPr>
      <w:r>
        <w:rPr>
          <w:lang w:val="pl-PL"/>
        </w:rPr>
        <w:t>Napisz w zeszycie</w:t>
      </w:r>
    </w:p>
    <w:p w:rsidR="0034080C" w:rsidRDefault="0034080C" w:rsidP="0034080C">
      <w:r>
        <w:t xml:space="preserve">Subject: At the cinema – kupowanie biletu w kinie </w:t>
      </w:r>
      <w:r w:rsidRPr="008839C9">
        <w:t xml:space="preserve">                      oraz datę 25th March 2020</w:t>
      </w:r>
    </w:p>
    <w:p w:rsidR="0034080C" w:rsidRDefault="0034080C" w:rsidP="0034080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książkę na stronie 67 i przeczytaj dialog. 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*tłumaczenie dialogu: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Clerk (sprzedawca) : Dzień dobry, w czym mogę pomóc?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N: Poproszę 3 bilety na „Jak wytresować smoka”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C: Bilet dla dorosłych, nastolatków czy dzieci?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N: Moja koleżanka i ja mamy po 14 lat, moja siostra ma lat 11.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 xml:space="preserve">C: Czyli dwa bilety dla nastolatków i jeden dziecięcy. Poproszę </w:t>
      </w:r>
      <w:r>
        <w:rPr>
          <w:rFonts w:cstheme="minorHAnsi"/>
          <w:lang w:val="pl-PL"/>
        </w:rPr>
        <w:t>£</w:t>
      </w:r>
      <w:r>
        <w:rPr>
          <w:lang w:val="pl-PL"/>
        </w:rPr>
        <w:t>14.50.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N: Proszę bardzo.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 xml:space="preserve">C: Dziękuję, oto reszta </w:t>
      </w:r>
      <w:r>
        <w:rPr>
          <w:rFonts w:cstheme="minorHAnsi"/>
          <w:lang w:val="pl-PL"/>
        </w:rPr>
        <w:t>£</w:t>
      </w:r>
      <w:r>
        <w:rPr>
          <w:lang w:val="pl-PL"/>
        </w:rPr>
        <w:t>5.50.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N: W której sali jest film?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C:numer 2. Film zaczyna się o 4.45.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N: Dziękuję. Do wiedzenia.</w:t>
      </w: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C: Do widzenia. Udanego seansu.</w:t>
      </w:r>
    </w:p>
    <w:p w:rsidR="0034080C" w:rsidRDefault="0034080C" w:rsidP="0034080C">
      <w:pPr>
        <w:pStyle w:val="Akapitzlist"/>
        <w:rPr>
          <w:lang w:val="pl-PL"/>
        </w:rPr>
      </w:pPr>
    </w:p>
    <w:p w:rsidR="0034080C" w:rsidRDefault="0034080C" w:rsidP="0034080C">
      <w:pPr>
        <w:pStyle w:val="Akapitzlist"/>
        <w:rPr>
          <w:lang w:val="pl-PL"/>
        </w:rPr>
      </w:pPr>
      <w:r>
        <w:rPr>
          <w:lang w:val="pl-PL"/>
        </w:rPr>
        <w:t>Posłuchaj dialogu CD ścieżka 2.20. Przeczytaj dialog samodzielnie, na głos, dwa razy.</w:t>
      </w:r>
    </w:p>
    <w:p w:rsidR="0034080C" w:rsidRDefault="0034080C" w:rsidP="0034080C">
      <w:pPr>
        <w:pStyle w:val="Akapitzlist"/>
        <w:rPr>
          <w:lang w:val="pl-PL"/>
        </w:rPr>
      </w:pPr>
    </w:p>
    <w:p w:rsidR="0034080C" w:rsidRDefault="0034080C" w:rsidP="0034080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zeszycie napisz wyrazy:</w:t>
      </w:r>
    </w:p>
    <w:p w:rsidR="0034080C" w:rsidRDefault="0034080C" w:rsidP="0034080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Clerk – sprzedawca</w:t>
      </w:r>
    </w:p>
    <w:p w:rsidR="0034080C" w:rsidRDefault="0034080C" w:rsidP="0034080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Adult – dorosły</w:t>
      </w:r>
    </w:p>
    <w:p w:rsidR="0034080C" w:rsidRDefault="0034080C" w:rsidP="0034080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Teen – nastolatek / nastoletni</w:t>
      </w:r>
    </w:p>
    <w:p w:rsidR="0034080C" w:rsidRDefault="0034080C" w:rsidP="0034080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Screen – ekran / sala</w:t>
      </w:r>
    </w:p>
    <w:p w:rsidR="0034080C" w:rsidRDefault="0034080C" w:rsidP="0034080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Change – reszta</w:t>
      </w:r>
    </w:p>
    <w:p w:rsidR="0034080C" w:rsidRDefault="0034080C" w:rsidP="0034080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Enjoy the film – udanego seansu</w:t>
      </w:r>
    </w:p>
    <w:p w:rsidR="0034080C" w:rsidRDefault="0034080C" w:rsidP="0034080C">
      <w:pPr>
        <w:pStyle w:val="Akapitzlist"/>
        <w:ind w:left="1080"/>
        <w:rPr>
          <w:lang w:val="pl-PL"/>
        </w:rPr>
      </w:pPr>
    </w:p>
    <w:p w:rsidR="0034080C" w:rsidRDefault="0034080C" w:rsidP="0034080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zeszycie zrób zadanie 2 z podręcznika str.67 – dopasuj do siebie informacje na podstawie tekstu dialogu. </w:t>
      </w:r>
    </w:p>
    <w:p w:rsidR="0034080C" w:rsidRDefault="0034080C" w:rsidP="0034080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Jeszcze raz przeczytaj dialog na głos. </w:t>
      </w:r>
    </w:p>
    <w:p w:rsidR="0034080C" w:rsidRDefault="000C1B99" w:rsidP="0034080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dialogów w zad. nr 4 z podręcznika ze str. 67 CD ścieżka 2.21 i napisz w zeszycie na jaki film wybiera się chłopak, a na jaki dziewczyna. Napisz również o której zaczyna się film, który chcą obejrzeć. </w:t>
      </w:r>
    </w:p>
    <w:p w:rsidR="000C1B99" w:rsidRDefault="000C1B99" w:rsidP="0034080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Zrób zadanie nr 5 z podręcznika ze str.67. Posłuchaj tych samych dialogów ponownie i tym razem napisz ile biletów kupują, jakiego rodzaju oraz ile to będzie kosztować  - CD ścieżka 2.21. Odpowiedzi zapisz w zeszycie. </w:t>
      </w:r>
    </w:p>
    <w:p w:rsidR="000C1B99" w:rsidRDefault="000C1B99" w:rsidP="000C1B9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Zrób zadanie nr 6 z podręcznika ze str. 67 – dopasuj odpowiednią reakcję do sytuacji. </w:t>
      </w:r>
    </w:p>
    <w:p w:rsidR="000C1B99" w:rsidRPr="000C1B99" w:rsidRDefault="000C1B99" w:rsidP="000C1B9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Wzorując się na zadaniu nr 1 ze str.67 napisz swój własny dialog</w:t>
      </w:r>
      <w:r w:rsidR="006039E9">
        <w:rPr>
          <w:lang w:val="pl-PL"/>
        </w:rPr>
        <w:t xml:space="preserve">, koniecznie zmień to, co jest na niebiesko. Dialog zapisz w zeszycie. </w:t>
      </w:r>
    </w:p>
    <w:p w:rsidR="0034080C" w:rsidRDefault="0034080C" w:rsidP="0034080C">
      <w:pPr>
        <w:rPr>
          <w:lang w:val="pl-PL"/>
        </w:rPr>
      </w:pPr>
      <w:r>
        <w:rPr>
          <w:lang w:val="pl-PL"/>
        </w:rPr>
        <w:t xml:space="preserve">*odpowiedzi </w:t>
      </w:r>
      <w:r w:rsidR="006039E9">
        <w:rPr>
          <w:lang w:val="pl-PL"/>
        </w:rPr>
        <w:t>do zad.2, 4 i 5 /67</w:t>
      </w:r>
      <w:r>
        <w:rPr>
          <w:lang w:val="pl-PL"/>
        </w:rPr>
        <w:t xml:space="preserve"> zostaną podane pod koniec tygodnia.</w:t>
      </w:r>
    </w:p>
    <w:p w:rsidR="00240881" w:rsidRDefault="00240881"/>
    <w:sectPr w:rsidR="00240881" w:rsidSect="0024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A1D"/>
    <w:multiLevelType w:val="hybridMultilevel"/>
    <w:tmpl w:val="DF403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D9E"/>
    <w:multiLevelType w:val="hybridMultilevel"/>
    <w:tmpl w:val="842C3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D6694"/>
    <w:multiLevelType w:val="hybridMultilevel"/>
    <w:tmpl w:val="F18C3848"/>
    <w:lvl w:ilvl="0" w:tplc="BE66C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310CE"/>
    <w:multiLevelType w:val="hybridMultilevel"/>
    <w:tmpl w:val="73A874F8"/>
    <w:lvl w:ilvl="0" w:tplc="0C0C8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E2032"/>
    <w:multiLevelType w:val="hybridMultilevel"/>
    <w:tmpl w:val="389882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0C"/>
    <w:rsid w:val="000C1B99"/>
    <w:rsid w:val="00240881"/>
    <w:rsid w:val="0034080C"/>
    <w:rsid w:val="004D3137"/>
    <w:rsid w:val="00520F9F"/>
    <w:rsid w:val="006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12E3-363D-46B1-B4E6-EC34F3B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2020-03-24T23:08:00Z</dcterms:created>
  <dcterms:modified xsi:type="dcterms:W3CDTF">2020-03-24T23:08:00Z</dcterms:modified>
</cp:coreProperties>
</file>