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7C" w:rsidRPr="00C31D7C" w:rsidRDefault="00C31D7C" w:rsidP="00C31D7C">
      <w:r>
        <w:rPr>
          <w:lang w:val="pl-PL"/>
        </w:rPr>
        <w:t>Klasa 7a, grupa nr 1</w:t>
      </w:r>
      <w:r w:rsidRPr="009C55E8">
        <w:rPr>
          <w:lang w:val="pl-PL"/>
        </w:rPr>
        <w:t>.</w:t>
      </w:r>
      <w:r>
        <w:rPr>
          <w:lang w:val="pl-PL"/>
        </w:rPr>
        <w:t xml:space="preserve">                                      </w:t>
      </w:r>
      <w:proofErr w:type="spellStart"/>
      <w:r w:rsidRPr="00C31D7C">
        <w:t>Środa</w:t>
      </w:r>
      <w:proofErr w:type="spellEnd"/>
      <w:r w:rsidRPr="00C31D7C">
        <w:t xml:space="preserve"> 22.04.2020</w:t>
      </w:r>
    </w:p>
    <w:p w:rsidR="00C31D7C" w:rsidRPr="00C31D7C" w:rsidRDefault="00C31D7C" w:rsidP="00C31D7C">
      <w:proofErr w:type="spellStart"/>
      <w:r w:rsidRPr="00C31D7C">
        <w:t>Napisz</w:t>
      </w:r>
      <w:proofErr w:type="spellEnd"/>
      <w:r w:rsidRPr="00C31D7C">
        <w:t xml:space="preserve"> w </w:t>
      </w:r>
      <w:proofErr w:type="spellStart"/>
      <w:r w:rsidRPr="00C31D7C">
        <w:t>zeszycie</w:t>
      </w:r>
      <w:proofErr w:type="spellEnd"/>
    </w:p>
    <w:p w:rsidR="00C31D7C" w:rsidRPr="00C31D7C" w:rsidRDefault="00C31D7C" w:rsidP="00C31D7C">
      <w:r w:rsidRPr="00C31D7C">
        <w:t xml:space="preserve"> Lesson         </w:t>
      </w:r>
      <w:proofErr w:type="spellStart"/>
      <w:r w:rsidRPr="00C31D7C">
        <w:t>oraz</w:t>
      </w:r>
      <w:proofErr w:type="spellEnd"/>
      <w:r w:rsidRPr="00C31D7C">
        <w:t xml:space="preserve">                  </w:t>
      </w:r>
      <w:r>
        <w:t xml:space="preserve">     </w:t>
      </w:r>
      <w:proofErr w:type="spellStart"/>
      <w:r>
        <w:t>datę</w:t>
      </w:r>
      <w:proofErr w:type="spellEnd"/>
      <w:r>
        <w:t xml:space="preserve"> 22</w:t>
      </w:r>
      <w:r w:rsidRPr="00C31D7C">
        <w:rPr>
          <w:vertAlign w:val="superscript"/>
        </w:rPr>
        <w:t>nd</w:t>
      </w:r>
      <w:r>
        <w:t xml:space="preserve"> </w:t>
      </w:r>
      <w:r w:rsidRPr="00C31D7C">
        <w:t xml:space="preserve"> April 2020 </w:t>
      </w:r>
    </w:p>
    <w:p w:rsidR="00C31D7C" w:rsidRPr="00C31D7C" w:rsidRDefault="00C31D7C" w:rsidP="00C31D7C">
      <w:pPr>
        <w:rPr>
          <w:lang w:val="pl-PL"/>
        </w:rPr>
      </w:pPr>
      <w:proofErr w:type="spellStart"/>
      <w:r w:rsidRPr="00C31D7C">
        <w:rPr>
          <w:lang w:val="pl-PL"/>
        </w:rPr>
        <w:t>Subject</w:t>
      </w:r>
      <w:proofErr w:type="spellEnd"/>
      <w:r w:rsidRPr="00C31D7C">
        <w:rPr>
          <w:lang w:val="pl-PL"/>
        </w:rPr>
        <w:t xml:space="preserve">: </w:t>
      </w:r>
      <w:proofErr w:type="spellStart"/>
      <w:r w:rsidRPr="00C31D7C">
        <w:rPr>
          <w:lang w:val="pl-PL"/>
        </w:rPr>
        <w:t>Present</w:t>
      </w:r>
      <w:proofErr w:type="spellEnd"/>
      <w:r w:rsidRPr="00C31D7C">
        <w:rPr>
          <w:lang w:val="pl-PL"/>
        </w:rPr>
        <w:t xml:space="preserve"> </w:t>
      </w:r>
      <w:proofErr w:type="spellStart"/>
      <w:r w:rsidRPr="00C31D7C">
        <w:rPr>
          <w:lang w:val="pl-PL"/>
        </w:rPr>
        <w:t>Perfect</w:t>
      </w:r>
      <w:proofErr w:type="spellEnd"/>
      <w:r w:rsidRPr="00C31D7C">
        <w:rPr>
          <w:lang w:val="pl-PL"/>
        </w:rPr>
        <w:t xml:space="preserve"> – pytania i krótkie odpowiedzi</w:t>
      </w:r>
    </w:p>
    <w:p w:rsidR="00C31D7C" w:rsidRPr="00DE5AD7" w:rsidRDefault="00C31D7C" w:rsidP="00C31D7C">
      <w:pPr>
        <w:rPr>
          <w:u w:val="single"/>
          <w:lang w:val="pl-PL"/>
        </w:rPr>
      </w:pPr>
      <w:r w:rsidRPr="00C31D7C">
        <w:rPr>
          <w:rFonts w:ascii="Times New Roman" w:hAnsi="Times New Roman" w:cs="Times New Roman"/>
          <w:lang w:val="pl-PL"/>
        </w:rPr>
        <w:t xml:space="preserve">     </w:t>
      </w:r>
    </w:p>
    <w:p w:rsidR="00C31D7C" w:rsidRDefault="00C31D7C" w:rsidP="00C31D7C">
      <w:pPr>
        <w:pStyle w:val="Akapitzlist"/>
      </w:pPr>
      <w:r>
        <w:t xml:space="preserve">Filmik na </w:t>
      </w:r>
      <w:proofErr w:type="spellStart"/>
      <w:r>
        <w:t>YouTube</w:t>
      </w:r>
      <w:proofErr w:type="spellEnd"/>
      <w:r>
        <w:t xml:space="preserve"> o czasie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. Użycie </w:t>
      </w:r>
      <w:proofErr w:type="spellStart"/>
      <w:r w:rsidRPr="00B905F4">
        <w:rPr>
          <w:i/>
        </w:rPr>
        <w:t>never</w:t>
      </w:r>
      <w:proofErr w:type="spellEnd"/>
      <w:r>
        <w:t xml:space="preserve">, </w:t>
      </w:r>
      <w:proofErr w:type="spellStart"/>
      <w:r w:rsidRPr="00B905F4">
        <w:rPr>
          <w:i/>
        </w:rPr>
        <w:t>ever</w:t>
      </w:r>
      <w:proofErr w:type="spellEnd"/>
      <w:r>
        <w:t xml:space="preserve"> od 2:00 (druga część lekcji), </w:t>
      </w:r>
      <w:r w:rsidRPr="008D3429">
        <w:rPr>
          <w:i/>
        </w:rPr>
        <w:t>pytania</w:t>
      </w:r>
      <w:r>
        <w:t xml:space="preserve"> od 4:00:</w:t>
      </w:r>
      <w:hyperlink r:id="rId5" w:history="1">
        <w:r w:rsidRPr="001B521A">
          <w:rPr>
            <w:rStyle w:val="Hipercze"/>
          </w:rPr>
          <w:t>https://www.youtube.com/watch?v=o-GWYDA4IQY</w:t>
        </w:r>
      </w:hyperlink>
    </w:p>
    <w:p w:rsidR="00C31D7C" w:rsidRDefault="00C31D7C" w:rsidP="00C31D7C">
      <w:pPr>
        <w:pStyle w:val="Akapitzlist"/>
      </w:pPr>
    </w:p>
    <w:p w:rsidR="00C31D7C" w:rsidRPr="00443338" w:rsidRDefault="00C31D7C" w:rsidP="00C31D7C">
      <w:pPr>
        <w:pStyle w:val="Akapitzlist"/>
        <w:rPr>
          <w:lang w:val="en-GB"/>
        </w:rPr>
      </w:pPr>
      <w:proofErr w:type="spellStart"/>
      <w:r w:rsidRPr="00443338">
        <w:rPr>
          <w:lang w:val="en-GB"/>
        </w:rPr>
        <w:t>Budowa</w:t>
      </w:r>
      <w:proofErr w:type="spellEnd"/>
      <w:r w:rsidRPr="00443338">
        <w:rPr>
          <w:lang w:val="en-GB"/>
        </w:rPr>
        <w:t xml:space="preserve"> </w:t>
      </w:r>
      <w:proofErr w:type="spellStart"/>
      <w:r w:rsidRPr="00443338">
        <w:rPr>
          <w:lang w:val="en-GB"/>
        </w:rPr>
        <w:t>pytania</w:t>
      </w:r>
      <w:proofErr w:type="spellEnd"/>
      <w:r w:rsidRPr="00443338">
        <w:rPr>
          <w:lang w:val="en-GB"/>
        </w:rPr>
        <w:t>:</w:t>
      </w:r>
    </w:p>
    <w:p w:rsidR="00C31D7C" w:rsidRDefault="00C31D7C" w:rsidP="00C31D7C">
      <w:pPr>
        <w:pStyle w:val="Akapitzlist"/>
        <w:rPr>
          <w:lang w:val="en-GB"/>
        </w:rPr>
      </w:pPr>
      <w:r w:rsidRPr="00E56A42">
        <w:rPr>
          <w:lang w:val="en-GB"/>
        </w:rPr>
        <w:t xml:space="preserve">Have/Has + </w:t>
      </w:r>
      <w:proofErr w:type="spellStart"/>
      <w:r w:rsidRPr="00E56A42">
        <w:rPr>
          <w:lang w:val="en-GB"/>
        </w:rPr>
        <w:t>podmiot</w:t>
      </w:r>
      <w:proofErr w:type="spellEnd"/>
      <w:r w:rsidRPr="00E56A42">
        <w:rPr>
          <w:lang w:val="en-GB"/>
        </w:rPr>
        <w:t xml:space="preserve"> (subject) + past parti</w:t>
      </w:r>
      <w:r>
        <w:rPr>
          <w:lang w:val="en-GB"/>
        </w:rPr>
        <w:t>ciple</w:t>
      </w:r>
      <w:r w:rsidRPr="00E56A42">
        <w:rPr>
          <w:sz w:val="32"/>
          <w:lang w:val="en-GB"/>
        </w:rPr>
        <w:t>?</w:t>
      </w:r>
    </w:p>
    <w:p w:rsidR="00C31D7C" w:rsidRDefault="00C31D7C" w:rsidP="00C31D7C">
      <w:pPr>
        <w:pStyle w:val="Akapitzlist"/>
        <w:rPr>
          <w:rFonts w:cs="Times New Roman"/>
          <w:lang w:val="en-GB"/>
        </w:rPr>
      </w:pPr>
      <w:r>
        <w:rPr>
          <w:rFonts w:cs="Times New Roman"/>
          <w:lang w:val="en-GB"/>
        </w:rPr>
        <w:t>→</w:t>
      </w:r>
      <w:r w:rsidRPr="00E56A42">
        <w:rPr>
          <w:rFonts w:cs="Times New Roman"/>
          <w:b/>
          <w:lang w:val="en-GB"/>
        </w:rPr>
        <w:t>Have you ever been to France?</w:t>
      </w:r>
    </w:p>
    <w:p w:rsidR="00C31D7C" w:rsidRDefault="00C31D7C" w:rsidP="00C31D7C">
      <w:pPr>
        <w:pStyle w:val="Akapitzlist"/>
        <w:rPr>
          <w:rFonts w:cs="Times New Roman"/>
        </w:rPr>
      </w:pPr>
      <w:r w:rsidRPr="00E56A42">
        <w:rPr>
          <w:rFonts w:cs="Times New Roman"/>
        </w:rPr>
        <w:t xml:space="preserve">Uwaga: jak we wszystkich pytaniach wszystkie formy </w:t>
      </w:r>
      <w:proofErr w:type="spellStart"/>
      <w:r>
        <w:rPr>
          <w:rFonts w:cs="Times New Roman"/>
        </w:rPr>
        <w:t>WH-questions</w:t>
      </w:r>
      <w:proofErr w:type="spellEnd"/>
      <w:r>
        <w:rPr>
          <w:rFonts w:cs="Times New Roman"/>
        </w:rPr>
        <w:t xml:space="preserve"> (np. </w:t>
      </w:r>
      <w:proofErr w:type="spellStart"/>
      <w:r>
        <w:rPr>
          <w:rFonts w:cs="Times New Roman"/>
        </w:rPr>
        <w:t>what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where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who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how</w:t>
      </w:r>
      <w:proofErr w:type="spellEnd"/>
      <w:r>
        <w:rPr>
          <w:rFonts w:cs="Times New Roman"/>
        </w:rPr>
        <w:t xml:space="preserve"> itp.) są </w:t>
      </w:r>
      <w:r w:rsidRPr="00E56A42">
        <w:rPr>
          <w:rFonts w:cs="Times New Roman"/>
          <w:u w:val="single"/>
        </w:rPr>
        <w:t>zawsze</w:t>
      </w:r>
      <w:r>
        <w:rPr>
          <w:rFonts w:cs="Times New Roman"/>
        </w:rPr>
        <w:t xml:space="preserve"> przed pytaniem</w:t>
      </w:r>
    </w:p>
    <w:p w:rsidR="00C31D7C" w:rsidRDefault="00C31D7C" w:rsidP="00C31D7C">
      <w:pPr>
        <w:pStyle w:val="Akapitzlist"/>
        <w:rPr>
          <w:rFonts w:cs="Times New Roman"/>
          <w:lang w:val="en-GB"/>
        </w:rPr>
      </w:pPr>
      <w:r w:rsidRPr="00E56A42">
        <w:rPr>
          <w:rFonts w:cs="Times New Roman"/>
          <w:lang w:val="en-GB"/>
        </w:rPr>
        <w:t>→What has she done with her hair?</w:t>
      </w:r>
    </w:p>
    <w:p w:rsidR="00C31D7C" w:rsidRDefault="00C31D7C" w:rsidP="00C31D7C">
      <w:pPr>
        <w:pStyle w:val="Akapitzlist"/>
        <w:rPr>
          <w:rFonts w:cs="Times New Roman"/>
          <w:lang w:val="en-GB"/>
        </w:rPr>
      </w:pPr>
    </w:p>
    <w:p w:rsidR="00C31D7C" w:rsidRDefault="00C31D7C" w:rsidP="00C31D7C">
      <w:pPr>
        <w:pStyle w:val="Akapitzlist"/>
        <w:rPr>
          <w:rFonts w:cs="Times New Roman"/>
          <w:lang w:val="en-GB"/>
        </w:rPr>
      </w:pPr>
      <w:proofErr w:type="spellStart"/>
      <w:r>
        <w:rPr>
          <w:rFonts w:cs="Times New Roman"/>
          <w:lang w:val="en-GB"/>
        </w:rPr>
        <w:t>Krótkieodpowiedzi</w:t>
      </w:r>
      <w:proofErr w:type="spellEnd"/>
      <w:r>
        <w:rPr>
          <w:rFonts w:cs="Times New Roman"/>
          <w:lang w:val="en-GB"/>
        </w:rPr>
        <w:t>:</w:t>
      </w:r>
    </w:p>
    <w:p w:rsidR="00C31D7C" w:rsidRDefault="00C31D7C" w:rsidP="00C31D7C">
      <w:pPr>
        <w:pStyle w:val="Akapitzlist"/>
        <w:numPr>
          <w:ilvl w:val="0"/>
          <w:numId w:val="2"/>
        </w:numPr>
        <w:rPr>
          <w:lang w:val="en-GB"/>
        </w:rPr>
      </w:pPr>
      <w:r w:rsidRPr="008D3429">
        <w:rPr>
          <w:lang w:val="en-GB"/>
        </w:rPr>
        <w:t>No, I haven't.</w:t>
      </w:r>
      <w:r>
        <w:rPr>
          <w:lang w:val="en-GB"/>
        </w:rPr>
        <w:tab/>
      </w:r>
      <w:r>
        <w:rPr>
          <w:lang w:val="en-GB"/>
        </w:rPr>
        <w:tab/>
        <w:t>No, she hasn’t.</w:t>
      </w:r>
    </w:p>
    <w:p w:rsidR="00C31D7C" w:rsidRDefault="00C31D7C" w:rsidP="00C31D7C">
      <w:pPr>
        <w:pStyle w:val="Akapitzlist"/>
        <w:numPr>
          <w:ilvl w:val="0"/>
          <w:numId w:val="2"/>
        </w:numPr>
        <w:rPr>
          <w:lang w:val="en-GB"/>
        </w:rPr>
      </w:pPr>
      <w:r w:rsidRPr="008D3429">
        <w:rPr>
          <w:lang w:val="en-GB"/>
        </w:rPr>
        <w:t xml:space="preserve">Yes, </w:t>
      </w:r>
      <w:r>
        <w:rPr>
          <w:lang w:val="en-GB"/>
        </w:rPr>
        <w:t>I</w:t>
      </w:r>
      <w:r w:rsidRPr="008D3429">
        <w:rPr>
          <w:lang w:val="en-GB"/>
        </w:rPr>
        <w:t xml:space="preserve"> have.</w:t>
      </w:r>
      <w:r>
        <w:rPr>
          <w:lang w:val="en-GB"/>
        </w:rPr>
        <w:tab/>
      </w:r>
      <w:r>
        <w:rPr>
          <w:lang w:val="en-GB"/>
        </w:rPr>
        <w:tab/>
        <w:t>Yes, she has.</w:t>
      </w:r>
    </w:p>
    <w:p w:rsidR="00C31D7C" w:rsidRDefault="00C31D7C" w:rsidP="00C31D7C">
      <w:pPr>
        <w:pStyle w:val="Akapitzlist"/>
        <w:ind w:left="1440"/>
        <w:rPr>
          <w:lang w:val="en-GB"/>
        </w:rPr>
      </w:pPr>
    </w:p>
    <w:p w:rsidR="00C31D7C" w:rsidRPr="00542949" w:rsidRDefault="00C31D7C" w:rsidP="00C31D7C">
      <w:pPr>
        <w:pStyle w:val="Akapitzlist"/>
        <w:numPr>
          <w:ilvl w:val="0"/>
          <w:numId w:val="4"/>
        </w:numPr>
        <w:rPr>
          <w:lang w:val="en-GB"/>
        </w:rPr>
      </w:pPr>
      <w:proofErr w:type="spellStart"/>
      <w:r w:rsidRPr="00542949">
        <w:rPr>
          <w:lang w:val="en-GB"/>
        </w:rPr>
        <w:t>Zrobić</w:t>
      </w:r>
      <w:proofErr w:type="spellEnd"/>
      <w:r>
        <w:rPr>
          <w:lang w:val="en-GB"/>
        </w:rPr>
        <w:t xml:space="preserve"> </w:t>
      </w:r>
      <w:proofErr w:type="spellStart"/>
      <w:r w:rsidRPr="00542949">
        <w:rPr>
          <w:lang w:val="en-GB"/>
        </w:rPr>
        <w:t>ćwiczenie</w:t>
      </w:r>
      <w:proofErr w:type="spellEnd"/>
      <w:r w:rsidRPr="00542949">
        <w:rPr>
          <w:lang w:val="en-GB"/>
        </w:rPr>
        <w:t xml:space="preserve"> 1-3 </w:t>
      </w:r>
      <w:proofErr w:type="spellStart"/>
      <w:r w:rsidRPr="00542949">
        <w:rPr>
          <w:lang w:val="en-GB"/>
        </w:rPr>
        <w:t>ze</w:t>
      </w:r>
      <w:proofErr w:type="spellEnd"/>
      <w:r w:rsidRPr="00542949">
        <w:rPr>
          <w:lang w:val="en-GB"/>
        </w:rPr>
        <w:t xml:space="preserve"> stony 97.</w:t>
      </w:r>
    </w:p>
    <w:p w:rsidR="00C31D7C" w:rsidRPr="00E56A42" w:rsidRDefault="00C31D7C" w:rsidP="00C31D7C">
      <w:pPr>
        <w:pStyle w:val="Akapitzlist"/>
        <w:rPr>
          <w:lang w:val="en-GB"/>
        </w:rPr>
      </w:pPr>
    </w:p>
    <w:p w:rsidR="00C31D7C" w:rsidRDefault="00C31D7C" w:rsidP="00C31D7C">
      <w:pPr>
        <w:pStyle w:val="Akapitzlist"/>
      </w:pPr>
      <w:proofErr w:type="spellStart"/>
      <w:r w:rsidRPr="00E56A42">
        <w:rPr>
          <w:b/>
        </w:rPr>
        <w:t>Ever</w:t>
      </w:r>
      <w:proofErr w:type="spellEnd"/>
      <w:r>
        <w:t xml:space="preserve"> - kiedykolwiek</w:t>
      </w:r>
    </w:p>
    <w:p w:rsidR="00C31D7C" w:rsidRPr="00B905F4" w:rsidRDefault="00C31D7C" w:rsidP="00C31D7C">
      <w:pPr>
        <w:pStyle w:val="Akapitzlist"/>
      </w:pPr>
      <w:proofErr w:type="spellStart"/>
      <w:r w:rsidRPr="00E56A42">
        <w:rPr>
          <w:b/>
        </w:rPr>
        <w:t>Never</w:t>
      </w:r>
      <w:proofErr w:type="spellEnd"/>
      <w:r>
        <w:t>– nigdy / nigdy dotąd</w:t>
      </w:r>
    </w:p>
    <w:p w:rsidR="00C31D7C" w:rsidRPr="00C31D7C" w:rsidRDefault="00C31D7C" w:rsidP="00C31D7C">
      <w:pPr>
        <w:ind w:left="708"/>
        <w:rPr>
          <w:iCs/>
          <w:lang w:val="pl-PL"/>
        </w:rPr>
      </w:pPr>
      <w:r w:rsidRPr="00C31D7C">
        <w:rPr>
          <w:iCs/>
          <w:lang w:val="pl-PL"/>
        </w:rPr>
        <w:t xml:space="preserve">Czas </w:t>
      </w:r>
      <w:proofErr w:type="spellStart"/>
      <w:r w:rsidRPr="00C31D7C">
        <w:rPr>
          <w:iCs/>
          <w:lang w:val="pl-PL"/>
        </w:rPr>
        <w:t>Present</w:t>
      </w:r>
      <w:proofErr w:type="spellEnd"/>
      <w:r w:rsidRPr="00C31D7C">
        <w:rPr>
          <w:iCs/>
          <w:lang w:val="pl-PL"/>
        </w:rPr>
        <w:t xml:space="preserve"> </w:t>
      </w:r>
      <w:proofErr w:type="spellStart"/>
      <w:r w:rsidRPr="00C31D7C">
        <w:rPr>
          <w:iCs/>
          <w:lang w:val="pl-PL"/>
        </w:rPr>
        <w:t>Perfect</w:t>
      </w:r>
      <w:proofErr w:type="spellEnd"/>
      <w:r w:rsidRPr="00C31D7C">
        <w:rPr>
          <w:iCs/>
          <w:lang w:val="pl-PL"/>
        </w:rPr>
        <w:t xml:space="preserve"> używany jest w opisach zdarzeń, które miały miejsce czas temu i są przytaczane jako dokonania lub życiowe doświadczenia, ale bez podania czasu zdarzenia. Zdaniom tego typu towarzyszą słowa: </w:t>
      </w:r>
      <w:proofErr w:type="spellStart"/>
      <w:r w:rsidRPr="00C31D7C">
        <w:rPr>
          <w:iCs/>
          <w:lang w:val="pl-PL"/>
        </w:rPr>
        <w:t>ever</w:t>
      </w:r>
      <w:proofErr w:type="spellEnd"/>
      <w:r w:rsidRPr="00C31D7C">
        <w:rPr>
          <w:iCs/>
          <w:lang w:val="pl-PL"/>
        </w:rPr>
        <w:t xml:space="preserve">, </w:t>
      </w:r>
      <w:proofErr w:type="spellStart"/>
      <w:r w:rsidRPr="00C31D7C">
        <w:rPr>
          <w:iCs/>
          <w:lang w:val="pl-PL"/>
        </w:rPr>
        <w:t>never</w:t>
      </w:r>
      <w:proofErr w:type="spellEnd"/>
      <w:r w:rsidRPr="00C31D7C">
        <w:rPr>
          <w:iCs/>
          <w:lang w:val="pl-PL"/>
        </w:rPr>
        <w:t>.</w:t>
      </w:r>
    </w:p>
    <w:p w:rsidR="00C31D7C" w:rsidRPr="00C31D7C" w:rsidRDefault="00C31D7C" w:rsidP="00C31D7C">
      <w:pPr>
        <w:ind w:left="708"/>
        <w:rPr>
          <w:iCs/>
          <w:lang w:val="pl-PL"/>
        </w:rPr>
      </w:pPr>
      <w:r w:rsidRPr="00C31D7C">
        <w:rPr>
          <w:iCs/>
          <w:lang w:val="pl-PL"/>
        </w:rPr>
        <w:t xml:space="preserve">Zauważmy, że w zdaniach </w:t>
      </w:r>
      <w:proofErr w:type="spellStart"/>
      <w:r w:rsidRPr="00C31D7C">
        <w:rPr>
          <w:i/>
          <w:iCs/>
          <w:lang w:val="pl-PL"/>
        </w:rPr>
        <w:t>ever</w:t>
      </w:r>
      <w:proofErr w:type="spellEnd"/>
      <w:r w:rsidRPr="00C31D7C">
        <w:rPr>
          <w:i/>
          <w:iCs/>
          <w:lang w:val="pl-PL"/>
        </w:rPr>
        <w:t xml:space="preserve">, </w:t>
      </w:r>
      <w:proofErr w:type="spellStart"/>
      <w:r w:rsidRPr="00C31D7C">
        <w:rPr>
          <w:i/>
          <w:iCs/>
          <w:lang w:val="pl-PL"/>
        </w:rPr>
        <w:t>never</w:t>
      </w:r>
      <w:proofErr w:type="spellEnd"/>
      <w:r w:rsidRPr="00C31D7C">
        <w:rPr>
          <w:iCs/>
          <w:lang w:val="pl-PL"/>
        </w:rPr>
        <w:t xml:space="preserve"> wstawiamy między </w:t>
      </w:r>
      <w:proofErr w:type="spellStart"/>
      <w:r w:rsidRPr="00C31D7C">
        <w:rPr>
          <w:iCs/>
          <w:lang w:val="pl-PL"/>
        </w:rPr>
        <w:t>have/ha</w:t>
      </w:r>
      <w:proofErr w:type="spellEnd"/>
      <w:r w:rsidRPr="00C31D7C">
        <w:rPr>
          <w:iCs/>
          <w:lang w:val="pl-PL"/>
        </w:rPr>
        <w:t>s i III formę czasownika głównego.</w:t>
      </w:r>
    </w:p>
    <w:p w:rsidR="00C31D7C" w:rsidRPr="00C31D7C" w:rsidRDefault="00C31D7C" w:rsidP="00C31D7C">
      <w:pPr>
        <w:ind w:left="708"/>
        <w:rPr>
          <w:iCs/>
          <w:lang w:val="pl-PL"/>
        </w:rPr>
      </w:pPr>
      <w:proofErr w:type="spellStart"/>
      <w:r w:rsidRPr="00C31D7C">
        <w:rPr>
          <w:iCs/>
          <w:lang w:val="pl-PL"/>
        </w:rPr>
        <w:t>Ever</w:t>
      </w:r>
      <w:proofErr w:type="spellEnd"/>
      <w:r w:rsidRPr="00C31D7C">
        <w:rPr>
          <w:iCs/>
          <w:lang w:val="pl-PL"/>
        </w:rPr>
        <w:t xml:space="preserve"> stosujemy głównie w pytaniach:</w:t>
      </w:r>
    </w:p>
    <w:p w:rsidR="00C31D7C" w:rsidRDefault="00C31D7C" w:rsidP="00C31D7C">
      <w:pPr>
        <w:ind w:left="708"/>
        <w:rPr>
          <w:rFonts w:cs="Times New Roman"/>
          <w:iCs/>
        </w:rPr>
      </w:pPr>
      <w:r w:rsidRPr="00542949">
        <w:rPr>
          <w:rFonts w:cs="Times New Roman"/>
          <w:iCs/>
        </w:rPr>
        <w:t>→</w:t>
      </w:r>
      <w:r w:rsidRPr="00542949">
        <w:rPr>
          <w:rFonts w:cs="Times New Roman"/>
          <w:b/>
          <w:iCs/>
        </w:rPr>
        <w:t>Have</w:t>
      </w:r>
      <w:r w:rsidRPr="00542949">
        <w:rPr>
          <w:rFonts w:cs="Times New Roman"/>
          <w:iCs/>
        </w:rPr>
        <w:t xml:space="preserve"> you </w:t>
      </w:r>
      <w:r w:rsidRPr="00542949">
        <w:rPr>
          <w:rFonts w:cs="Times New Roman"/>
          <w:b/>
          <w:iCs/>
        </w:rPr>
        <w:t>ever</w:t>
      </w:r>
      <w:r w:rsidRPr="00542949">
        <w:rPr>
          <w:rFonts w:cs="Times New Roman"/>
          <w:iCs/>
        </w:rPr>
        <w:t xml:space="preserve"> flown on an airplane?</w:t>
      </w:r>
    </w:p>
    <w:p w:rsidR="00C31D7C" w:rsidRPr="00443338" w:rsidRDefault="00C31D7C" w:rsidP="00C31D7C">
      <w:pPr>
        <w:ind w:left="708"/>
        <w:rPr>
          <w:iCs/>
        </w:rPr>
      </w:pPr>
      <w:proofErr w:type="spellStart"/>
      <w:r w:rsidRPr="00443338">
        <w:rPr>
          <w:rFonts w:cs="Times New Roman"/>
          <w:iCs/>
        </w:rPr>
        <w:t>Natomiast</w:t>
      </w:r>
      <w:proofErr w:type="spellEnd"/>
      <w:r w:rsidRPr="00443338">
        <w:rPr>
          <w:rFonts w:cs="Times New Roman"/>
          <w:iCs/>
        </w:rPr>
        <w:t xml:space="preserve"> never w </w:t>
      </w:r>
      <w:proofErr w:type="spellStart"/>
      <w:r w:rsidRPr="00443338">
        <w:rPr>
          <w:rFonts w:cs="Times New Roman"/>
          <w:iCs/>
        </w:rPr>
        <w:t>zdaniach</w:t>
      </w:r>
      <w:proofErr w:type="spellEnd"/>
      <w:r w:rsidRPr="00443338">
        <w:rPr>
          <w:rFonts w:cs="Times New Roman"/>
          <w:iCs/>
        </w:rPr>
        <w:t xml:space="preserve"> </w:t>
      </w:r>
      <w:proofErr w:type="spellStart"/>
      <w:r w:rsidRPr="00443338">
        <w:rPr>
          <w:rFonts w:cs="Times New Roman"/>
          <w:iCs/>
        </w:rPr>
        <w:t>przeczących</w:t>
      </w:r>
      <w:proofErr w:type="spellEnd"/>
    </w:p>
    <w:p w:rsidR="00C31D7C" w:rsidRDefault="00C31D7C" w:rsidP="00C31D7C">
      <w:pPr>
        <w:ind w:left="708"/>
      </w:pPr>
      <w:r>
        <w:rPr>
          <w:rFonts w:cs="Times New Roman"/>
          <w:iCs/>
        </w:rPr>
        <w:t>→</w:t>
      </w:r>
      <w:r w:rsidRPr="00542949">
        <w:t>She </w:t>
      </w:r>
      <w:r w:rsidRPr="00542949">
        <w:rPr>
          <w:b/>
          <w:bCs/>
        </w:rPr>
        <w:t>has</w:t>
      </w:r>
      <w:r w:rsidRPr="00542949">
        <w:t> never </w:t>
      </w:r>
      <w:r w:rsidRPr="00542949">
        <w:rPr>
          <w:b/>
          <w:bCs/>
        </w:rPr>
        <w:t>kept</w:t>
      </w:r>
      <w:r w:rsidRPr="00542949">
        <w:t> any pets at home.</w:t>
      </w:r>
    </w:p>
    <w:p w:rsidR="00C31D7C" w:rsidRPr="00C31D7C" w:rsidRDefault="00C31D7C" w:rsidP="00C31D7C">
      <w:pPr>
        <w:ind w:left="708"/>
        <w:rPr>
          <w:lang w:val="pl-PL"/>
        </w:rPr>
      </w:pPr>
      <w:r w:rsidRPr="00C31D7C">
        <w:rPr>
          <w:lang w:val="pl-PL"/>
        </w:rPr>
        <w:t xml:space="preserve">Uwaga: Nie wolno używać </w:t>
      </w:r>
      <w:proofErr w:type="spellStart"/>
      <w:r w:rsidRPr="00C31D7C">
        <w:rPr>
          <w:lang w:val="pl-PL"/>
        </w:rPr>
        <w:t>never</w:t>
      </w:r>
      <w:proofErr w:type="spellEnd"/>
      <w:r w:rsidRPr="00C31D7C">
        <w:rPr>
          <w:lang w:val="pl-PL"/>
        </w:rPr>
        <w:t xml:space="preserve"> i not razem. W języku angielskim nie ma (tak jak w języku polskim) podwójnych zaprzeczeń.</w:t>
      </w:r>
    </w:p>
    <w:p w:rsidR="00C31D7C" w:rsidRDefault="00C31D7C" w:rsidP="00C31D7C">
      <w:pPr>
        <w:pStyle w:val="Akapitzlist"/>
        <w:numPr>
          <w:ilvl w:val="0"/>
          <w:numId w:val="3"/>
        </w:numPr>
      </w:pPr>
      <w:r>
        <w:t>Zrobić ćwiczenia 4,5,6 w zeszycie</w:t>
      </w:r>
    </w:p>
    <w:p w:rsidR="00C31D7C" w:rsidRPr="00DE5AD7" w:rsidRDefault="00C31D7C" w:rsidP="00C31D7C">
      <w:pPr>
        <w:pStyle w:val="Akapitzlist"/>
      </w:pPr>
    </w:p>
    <w:p w:rsidR="00C31D7C" w:rsidRPr="00DE5AD7" w:rsidRDefault="00C31D7C" w:rsidP="00C31D7C">
      <w:pPr>
        <w:rPr>
          <w:lang w:val="pl-PL"/>
        </w:rPr>
      </w:pPr>
    </w:p>
    <w:p w:rsidR="00E165D8" w:rsidRPr="00C31D7C" w:rsidRDefault="00E165D8">
      <w:pPr>
        <w:rPr>
          <w:lang w:val="pl-PL"/>
        </w:rPr>
      </w:pPr>
    </w:p>
    <w:sectPr w:rsidR="00E165D8" w:rsidRPr="00C31D7C" w:rsidSect="00E1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60C9"/>
    <w:multiLevelType w:val="hybridMultilevel"/>
    <w:tmpl w:val="750CE1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D22FEF"/>
    <w:multiLevelType w:val="hybridMultilevel"/>
    <w:tmpl w:val="42645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D74B37"/>
    <w:multiLevelType w:val="hybridMultilevel"/>
    <w:tmpl w:val="A732D3F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9F04471"/>
    <w:multiLevelType w:val="hybridMultilevel"/>
    <w:tmpl w:val="C860B46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31D7C"/>
    <w:rsid w:val="00C31D7C"/>
    <w:rsid w:val="00E1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D7C"/>
    <w:pPr>
      <w:spacing w:after="160" w:line="259" w:lineRule="auto"/>
      <w:ind w:left="720"/>
      <w:contextualSpacing/>
    </w:pPr>
    <w:rPr>
      <w:rFonts w:ascii="Times New Roman" w:hAnsi="Times New Roman"/>
      <w:sz w:val="24"/>
      <w:lang w:val="pl-PL"/>
    </w:rPr>
  </w:style>
  <w:style w:type="character" w:styleId="Hipercze">
    <w:name w:val="Hyperlink"/>
    <w:basedOn w:val="Domylnaczcionkaakapitu"/>
    <w:uiPriority w:val="99"/>
    <w:unhideWhenUsed/>
    <w:rsid w:val="00C31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-GWYDA4IQ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2020-04-20T11:29:00Z</dcterms:created>
  <dcterms:modified xsi:type="dcterms:W3CDTF">2020-04-20T11:34:00Z</dcterms:modified>
</cp:coreProperties>
</file>