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3BEE" w:rsidRPr="00C13BEE" w:rsidRDefault="00C13BEE" w:rsidP="00C13BEE">
      <w:pPr>
        <w:ind w:right="708"/>
        <w:jc w:val="center"/>
        <w:rPr>
          <w:b/>
          <w:noProof/>
          <w:sz w:val="28"/>
          <w:szCs w:val="28"/>
          <w:lang w:eastAsia="pl-PL"/>
        </w:rPr>
      </w:pPr>
      <w:r w:rsidRPr="00C13BEE">
        <w:rPr>
          <w:b/>
          <w:noProof/>
          <w:sz w:val="28"/>
          <w:szCs w:val="28"/>
          <w:lang w:eastAsia="pl-PL"/>
        </w:rPr>
        <w:t>IV GR WYCHOWAWCZA</w:t>
      </w:r>
    </w:p>
    <w:p w:rsidR="00C13BEE" w:rsidRPr="00C13BEE" w:rsidRDefault="00C13BEE" w:rsidP="004E1ADA">
      <w:pPr>
        <w:spacing w:line="240" w:lineRule="auto"/>
        <w:ind w:right="708"/>
        <w:jc w:val="center"/>
        <w:rPr>
          <w:noProof/>
          <w:sz w:val="28"/>
          <w:szCs w:val="28"/>
          <w:lang w:eastAsia="pl-PL"/>
        </w:rPr>
      </w:pPr>
      <w:r>
        <w:rPr>
          <w:noProof/>
          <w:sz w:val="28"/>
          <w:szCs w:val="28"/>
          <w:lang w:eastAsia="pl-PL"/>
        </w:rPr>
        <w:t>Małgorzata W</w:t>
      </w:r>
      <w:r w:rsidR="004E1ADA">
        <w:rPr>
          <w:noProof/>
          <w:sz w:val="28"/>
          <w:szCs w:val="28"/>
          <w:lang w:eastAsia="pl-PL"/>
        </w:rPr>
        <w:t>,</w:t>
      </w:r>
      <w:r w:rsidRPr="00C13BEE">
        <w:rPr>
          <w:noProof/>
          <w:sz w:val="28"/>
          <w:szCs w:val="28"/>
          <w:lang w:eastAsia="pl-PL"/>
        </w:rPr>
        <w:t xml:space="preserve"> Kinga S, Marta F.</w:t>
      </w:r>
    </w:p>
    <w:p w:rsidR="00BE5469" w:rsidRDefault="00C13BEE" w:rsidP="004E1ADA">
      <w:pPr>
        <w:spacing w:line="240" w:lineRule="auto"/>
        <w:ind w:right="708"/>
        <w:jc w:val="center"/>
        <w:rPr>
          <w:noProof/>
          <w:sz w:val="28"/>
          <w:szCs w:val="28"/>
          <w:lang w:eastAsia="pl-PL"/>
        </w:rPr>
      </w:pPr>
      <w:r>
        <w:rPr>
          <w:noProof/>
          <w:sz w:val="28"/>
          <w:szCs w:val="28"/>
          <w:lang w:eastAsia="pl-PL"/>
        </w:rPr>
        <w:t>Propozycja zajęć na okres od 22– 26 marca.</w:t>
      </w:r>
    </w:p>
    <w:p w:rsidR="007A037E" w:rsidRDefault="007A037E" w:rsidP="00C13BEE">
      <w:pPr>
        <w:ind w:right="708"/>
        <w:jc w:val="center"/>
        <w:rPr>
          <w:noProof/>
          <w:sz w:val="28"/>
          <w:szCs w:val="28"/>
          <w:lang w:eastAsia="pl-PL"/>
        </w:rPr>
      </w:pPr>
    </w:p>
    <w:p w:rsidR="00C13BEE" w:rsidRPr="00820A29" w:rsidRDefault="007A037E" w:rsidP="007A037E">
      <w:pPr>
        <w:pStyle w:val="Akapitzlist"/>
        <w:numPr>
          <w:ilvl w:val="0"/>
          <w:numId w:val="1"/>
        </w:numPr>
        <w:ind w:right="708"/>
        <w:jc w:val="both"/>
        <w:rPr>
          <w:noProof/>
          <w:sz w:val="24"/>
          <w:szCs w:val="24"/>
          <w:lang w:eastAsia="pl-PL"/>
        </w:rPr>
      </w:pPr>
      <w:r w:rsidRPr="00820A29">
        <w:rPr>
          <w:noProof/>
          <w:sz w:val="24"/>
          <w:szCs w:val="24"/>
          <w:lang w:eastAsia="pl-PL"/>
        </w:rPr>
        <w:t>Rozwijanie tradycji związanych z obchodami Pierwszego Dnia Wiosny.</w:t>
      </w:r>
    </w:p>
    <w:p w:rsidR="007A037E" w:rsidRPr="00820A29" w:rsidRDefault="007A037E" w:rsidP="007A037E">
      <w:pPr>
        <w:pStyle w:val="Akapitzlist"/>
        <w:numPr>
          <w:ilvl w:val="0"/>
          <w:numId w:val="1"/>
        </w:numPr>
        <w:ind w:right="708"/>
        <w:jc w:val="both"/>
        <w:rPr>
          <w:noProof/>
          <w:sz w:val="24"/>
          <w:szCs w:val="24"/>
          <w:lang w:eastAsia="pl-PL"/>
        </w:rPr>
      </w:pPr>
      <w:r w:rsidRPr="00820A29">
        <w:rPr>
          <w:noProof/>
          <w:sz w:val="24"/>
          <w:szCs w:val="24"/>
          <w:lang w:eastAsia="pl-PL"/>
        </w:rPr>
        <w:t>Wiosenne kwiaty.</w:t>
      </w:r>
    </w:p>
    <w:p w:rsidR="007A037E" w:rsidRPr="00820A29" w:rsidRDefault="007A037E" w:rsidP="007A037E">
      <w:pPr>
        <w:pStyle w:val="Akapitzlist"/>
        <w:numPr>
          <w:ilvl w:val="0"/>
          <w:numId w:val="1"/>
        </w:numPr>
        <w:ind w:right="708"/>
        <w:jc w:val="both"/>
        <w:rPr>
          <w:noProof/>
          <w:sz w:val="24"/>
          <w:szCs w:val="24"/>
          <w:lang w:eastAsia="pl-PL"/>
        </w:rPr>
      </w:pPr>
      <w:r w:rsidRPr="00820A29">
        <w:rPr>
          <w:noProof/>
          <w:sz w:val="24"/>
          <w:szCs w:val="24"/>
          <w:lang w:eastAsia="pl-PL"/>
        </w:rPr>
        <w:t>Symbole Wielkanocne</w:t>
      </w:r>
    </w:p>
    <w:p w:rsidR="00BE5469" w:rsidRPr="00820A29" w:rsidRDefault="007A037E" w:rsidP="007A037E">
      <w:pPr>
        <w:ind w:right="708"/>
        <w:rPr>
          <w:noProof/>
          <w:sz w:val="24"/>
          <w:szCs w:val="24"/>
          <w:lang w:eastAsia="pl-PL"/>
        </w:rPr>
      </w:pPr>
      <w:r w:rsidRPr="00820A29">
        <w:rPr>
          <w:noProof/>
          <w:sz w:val="24"/>
          <w:szCs w:val="24"/>
          <w:lang w:eastAsia="pl-PL"/>
        </w:rPr>
        <w:t>AD1.</w:t>
      </w:r>
      <w:r w:rsidR="00151DCF">
        <w:rPr>
          <w:noProof/>
          <w:sz w:val="24"/>
          <w:szCs w:val="24"/>
          <w:lang w:eastAsia="pl-PL"/>
        </w:rPr>
        <w:t xml:space="preserve"> </w:t>
      </w:r>
    </w:p>
    <w:p w:rsidR="007A037E" w:rsidRPr="00820A29" w:rsidRDefault="007A037E" w:rsidP="007A037E">
      <w:pPr>
        <w:pStyle w:val="Akapitzlist"/>
        <w:numPr>
          <w:ilvl w:val="0"/>
          <w:numId w:val="2"/>
        </w:numPr>
        <w:ind w:right="708"/>
        <w:rPr>
          <w:noProof/>
          <w:sz w:val="24"/>
          <w:szCs w:val="24"/>
          <w:lang w:eastAsia="pl-PL"/>
        </w:rPr>
      </w:pPr>
      <w:r w:rsidRPr="00820A29">
        <w:rPr>
          <w:noProof/>
          <w:sz w:val="24"/>
          <w:szCs w:val="24"/>
          <w:lang w:eastAsia="pl-PL"/>
        </w:rPr>
        <w:t>Przyozdób Marzane dowolną techniką.</w:t>
      </w:r>
    </w:p>
    <w:p w:rsidR="00820A29" w:rsidRPr="004E1ADA" w:rsidRDefault="00820A29" w:rsidP="004E1ADA">
      <w:pPr>
        <w:pStyle w:val="Akapitzlist"/>
        <w:numPr>
          <w:ilvl w:val="0"/>
          <w:numId w:val="2"/>
        </w:numPr>
        <w:ind w:right="708"/>
        <w:rPr>
          <w:noProof/>
          <w:sz w:val="24"/>
          <w:szCs w:val="24"/>
          <w:lang w:eastAsia="pl-PL"/>
        </w:rPr>
      </w:pPr>
      <w:r w:rsidRPr="00820A29">
        <w:rPr>
          <w:noProof/>
          <w:sz w:val="24"/>
          <w:szCs w:val="24"/>
          <w:lang w:eastAsia="pl-PL"/>
        </w:rPr>
        <w:t>Spacer z rodzicami z przygotowaną pracą w pobliżu zbiornika wodnego i porzegnanie Marzanny, symbolu zimy.</w:t>
      </w:r>
    </w:p>
    <w:p w:rsidR="00E60921" w:rsidRDefault="00820A29" w:rsidP="00E60921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t>AD 2</w:t>
      </w:r>
      <w:r w:rsidR="00E60921" w:rsidRPr="00820A29">
        <w:rPr>
          <w:sz w:val="24"/>
          <w:szCs w:val="24"/>
        </w:rPr>
        <w:t>. Wiosenne kwiaty</w:t>
      </w:r>
    </w:p>
    <w:p w:rsidR="00E74C9B" w:rsidRPr="00820A29" w:rsidRDefault="00E74C9B" w:rsidP="00C678F4">
      <w:pPr>
        <w:ind w:firstLine="708"/>
        <w:rPr>
          <w:noProof/>
          <w:sz w:val="24"/>
          <w:szCs w:val="24"/>
          <w:lang w:eastAsia="pl-PL"/>
        </w:rPr>
      </w:pPr>
      <w:r>
        <w:rPr>
          <w:sz w:val="24"/>
          <w:szCs w:val="24"/>
        </w:rPr>
        <w:t xml:space="preserve">Z chwilą gdy </w:t>
      </w:r>
      <w:r w:rsidR="00C678F4">
        <w:rPr>
          <w:sz w:val="24"/>
          <w:szCs w:val="24"/>
        </w:rPr>
        <w:t xml:space="preserve">przyroda budzi się do życia, możemy zaobserwować zwiastuny nadchodzącej wiosny są nimi kwiaty. </w:t>
      </w:r>
    </w:p>
    <w:p w:rsidR="00E60921" w:rsidRPr="00820A29" w:rsidRDefault="00E60921" w:rsidP="00820A29">
      <w:pPr>
        <w:ind w:firstLine="708"/>
        <w:rPr>
          <w:sz w:val="24"/>
          <w:szCs w:val="24"/>
        </w:rPr>
      </w:pPr>
      <w:r w:rsidRPr="00820A29">
        <w:rPr>
          <w:sz w:val="24"/>
          <w:szCs w:val="24"/>
        </w:rPr>
        <w:t>Kwiaty mogą być ozdobne, spotkamy je w ogrodzie oraz mogą</w:t>
      </w:r>
      <w:r w:rsidR="00EC0F6C">
        <w:rPr>
          <w:sz w:val="24"/>
          <w:szCs w:val="24"/>
        </w:rPr>
        <w:t xml:space="preserve"> być również zalążkiem owoców. </w:t>
      </w:r>
      <w:r w:rsidRPr="00820A29">
        <w:rPr>
          <w:sz w:val="24"/>
          <w:szCs w:val="24"/>
        </w:rPr>
        <w:t xml:space="preserve"> Podczas spacerów w lesie możemy podziwiać zawilce, przylaszczki, szczawik zajęczy. Leśne kwiatki są drobne i skromne, ale nie brakuje im uroku. Na podmokł</w:t>
      </w:r>
      <w:r w:rsidR="00EC0F6C">
        <w:rPr>
          <w:sz w:val="24"/>
          <w:szCs w:val="24"/>
        </w:rPr>
        <w:t>ych terenach możemy</w:t>
      </w:r>
      <w:r w:rsidRPr="00820A29">
        <w:rPr>
          <w:sz w:val="24"/>
          <w:szCs w:val="24"/>
        </w:rPr>
        <w:t xml:space="preserve"> </w:t>
      </w:r>
      <w:r w:rsidR="000D4BD4" w:rsidRPr="00820A29">
        <w:rPr>
          <w:sz w:val="24"/>
          <w:szCs w:val="24"/>
        </w:rPr>
        <w:t>spotkamy</w:t>
      </w:r>
      <w:r w:rsidRPr="00820A29">
        <w:rPr>
          <w:sz w:val="24"/>
          <w:szCs w:val="24"/>
        </w:rPr>
        <w:t xml:space="preserve"> kaczeńce (knieć błotna).</w:t>
      </w:r>
    </w:p>
    <w:p w:rsidR="000D4BD4" w:rsidRPr="00820A29" w:rsidRDefault="004E1ADA" w:rsidP="004E1ADA">
      <w:pPr>
        <w:ind w:firstLine="708"/>
        <w:rPr>
          <w:sz w:val="24"/>
          <w:szCs w:val="24"/>
        </w:rPr>
      </w:pPr>
      <w:r>
        <w:rPr>
          <w:sz w:val="24"/>
          <w:szCs w:val="24"/>
        </w:rPr>
        <w:t>Poniżej zobaczycie</w:t>
      </w:r>
      <w:r w:rsidR="00EC0F6C">
        <w:rPr>
          <w:sz w:val="24"/>
          <w:szCs w:val="24"/>
        </w:rPr>
        <w:t xml:space="preserve"> z</w:t>
      </w:r>
      <w:r w:rsidR="00E60921" w:rsidRPr="00820A29">
        <w:rPr>
          <w:sz w:val="24"/>
          <w:szCs w:val="24"/>
        </w:rPr>
        <w:t>djęcia kwiatów leśnych i ogrodowych. Podczas spaceru spróbujcie zaobserwować kwitnące krzewy i drzewa</w:t>
      </w:r>
    </w:p>
    <w:p w:rsidR="000D4BD4" w:rsidRDefault="000D4BD4" w:rsidP="004E1ADA">
      <w:pPr>
        <w:jc w:val="center"/>
      </w:pPr>
      <w:r>
        <w:rPr>
          <w:noProof/>
          <w:lang w:eastAsia="pl-PL"/>
        </w:rPr>
        <w:drawing>
          <wp:inline distT="0" distB="0" distL="0" distR="0" wp14:anchorId="1469F992" wp14:editId="409813C8">
            <wp:extent cx="4106397" cy="3177540"/>
            <wp:effectExtent l="0" t="0" r="8890" b="381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752" cy="3193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3BEE" w:rsidRDefault="00BC3B2D" w:rsidP="00E60921">
      <w:r>
        <w:rPr>
          <w:noProof/>
          <w:lang w:eastAsia="pl-PL"/>
        </w:rPr>
        <w:lastRenderedPageBreak/>
        <w:drawing>
          <wp:inline distT="0" distB="0" distL="0" distR="0" wp14:anchorId="24601C15">
            <wp:extent cx="5791200" cy="442722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114" cy="4427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1ADA" w:rsidRDefault="004E1ADA" w:rsidP="00E60921"/>
    <w:p w:rsidR="004E1ADA" w:rsidRDefault="00C13BEE" w:rsidP="004E1ADA">
      <w:pPr>
        <w:jc w:val="center"/>
      </w:pPr>
      <w:r>
        <w:rPr>
          <w:noProof/>
          <w:lang w:eastAsia="pl-PL"/>
        </w:rPr>
        <w:drawing>
          <wp:inline distT="0" distB="0" distL="0" distR="0" wp14:anchorId="5C2F8788">
            <wp:extent cx="5722620" cy="400812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856" cy="40061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3BEE" w:rsidRDefault="00C13BEE" w:rsidP="00537B78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6384DF2" wp14:editId="49132896">
            <wp:extent cx="5676900" cy="3192780"/>
            <wp:effectExtent l="0" t="0" r="0" b="762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158" cy="31912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3BEE" w:rsidRDefault="00C13BEE" w:rsidP="00E60921">
      <w:r>
        <w:rPr>
          <w:noProof/>
          <w:lang w:eastAsia="pl-PL"/>
        </w:rPr>
        <w:drawing>
          <wp:inline distT="0" distB="0" distL="0" distR="0" wp14:anchorId="5301359E" wp14:editId="7072E336">
            <wp:extent cx="5760720" cy="441960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937" cy="4417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3BEE" w:rsidRPr="000A2FBF" w:rsidRDefault="00C13BEE" w:rsidP="00C13BEE">
      <w:pPr>
        <w:rPr>
          <w:sz w:val="24"/>
          <w:szCs w:val="24"/>
        </w:rPr>
      </w:pPr>
      <w:r w:rsidRPr="000A2FBF">
        <w:rPr>
          <w:sz w:val="24"/>
          <w:szCs w:val="24"/>
        </w:rPr>
        <w:t xml:space="preserve">A tu link, z </w:t>
      </w:r>
      <w:r w:rsidR="00537B78" w:rsidRPr="000A2FBF">
        <w:rPr>
          <w:sz w:val="24"/>
          <w:szCs w:val="24"/>
        </w:rPr>
        <w:t>pomocą</w:t>
      </w:r>
      <w:r w:rsidRPr="000A2FBF">
        <w:rPr>
          <w:sz w:val="24"/>
          <w:szCs w:val="24"/>
        </w:rPr>
        <w:t xml:space="preserve"> którego, narysujecie piękne kwiaty:</w:t>
      </w:r>
    </w:p>
    <w:p w:rsidR="00C13BEE" w:rsidRDefault="003A68BE" w:rsidP="00C13BEE">
      <w:hyperlink r:id="rId12" w:history="1">
        <w:r w:rsidR="00820A29" w:rsidRPr="00843371">
          <w:rPr>
            <w:rStyle w:val="Hipercze"/>
          </w:rPr>
          <w:t>https://www.youtube.com/watch?v=aStClA3lRzI</w:t>
        </w:r>
      </w:hyperlink>
    </w:p>
    <w:p w:rsidR="003A68BE" w:rsidRDefault="00820A29" w:rsidP="00C13BEE">
      <w:r>
        <w:rPr>
          <w:noProof/>
          <w:lang w:eastAsia="pl-PL"/>
        </w:rPr>
        <w:lastRenderedPageBreak/>
        <w:drawing>
          <wp:inline distT="0" distB="0" distL="0" distR="0" wp14:anchorId="38FE9EA4">
            <wp:extent cx="5829300" cy="861822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030" cy="8616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68BE" w:rsidRDefault="003A68BE" w:rsidP="00C13BEE">
      <w:hyperlink r:id="rId14" w:history="1">
        <w:r w:rsidRPr="00544D6A">
          <w:rPr>
            <w:rStyle w:val="Hipercze"/>
          </w:rPr>
          <w:t>http://www.pierwszaklasa.edu.pl/2014/03/marzanna-do-kolorowania-html/</w:t>
        </w:r>
      </w:hyperlink>
    </w:p>
    <w:p w:rsidR="00151DCF" w:rsidRDefault="00151DCF" w:rsidP="00C13BEE">
      <w:pPr>
        <w:rPr>
          <w:sz w:val="24"/>
          <w:szCs w:val="24"/>
        </w:rPr>
      </w:pPr>
      <w:r w:rsidRPr="00151DCF">
        <w:rPr>
          <w:sz w:val="24"/>
          <w:szCs w:val="24"/>
        </w:rPr>
        <w:lastRenderedPageBreak/>
        <w:t xml:space="preserve">AD 3. Symbole Wielkanocne </w:t>
      </w:r>
    </w:p>
    <w:p w:rsidR="00151DCF" w:rsidRDefault="000A2FBF" w:rsidP="000A2FBF">
      <w:pPr>
        <w:ind w:firstLine="708"/>
        <w:rPr>
          <w:sz w:val="24"/>
          <w:szCs w:val="24"/>
        </w:rPr>
      </w:pPr>
      <w:r w:rsidRPr="000A2FBF">
        <w:rPr>
          <w:sz w:val="24"/>
          <w:szCs w:val="24"/>
        </w:rPr>
        <w:t>Palma wielkanocna – gałązka palmy lub wierzby bądź wiązanka żywych i suszonych roślin przygotowywana przed Wielkanocą na pamiątkę wjazdu Jezusa do Jerozolimy i święcona podczas uroczystości Niedzieli Palmowej. Palmę wielkanocną tworzy się z trzciny, wierzby, ziół, kwiatów suszonych i sztucznych.</w:t>
      </w:r>
    </w:p>
    <w:p w:rsidR="00615797" w:rsidRPr="00151DCF" w:rsidRDefault="00615797" w:rsidP="000A2FBF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Pokoloruj </w:t>
      </w:r>
      <w:r w:rsidR="000319D0">
        <w:rPr>
          <w:sz w:val="24"/>
          <w:szCs w:val="24"/>
        </w:rPr>
        <w:t xml:space="preserve"> palmę zgodnie z odpowiednim kolorem konturów.</w:t>
      </w:r>
      <w:r>
        <w:rPr>
          <w:sz w:val="24"/>
          <w:szCs w:val="24"/>
        </w:rPr>
        <w:t xml:space="preserve"> </w:t>
      </w:r>
    </w:p>
    <w:p w:rsidR="00C13BEE" w:rsidRDefault="00820A29" w:rsidP="00E60921">
      <w:r>
        <w:rPr>
          <w:noProof/>
          <w:lang w:eastAsia="pl-PL"/>
        </w:rPr>
        <w:lastRenderedPageBreak/>
        <w:drawing>
          <wp:inline distT="0" distB="0" distL="0" distR="0" wp14:anchorId="04A3BCC5">
            <wp:extent cx="5767477" cy="8435340"/>
            <wp:effectExtent l="0" t="0" r="5080" b="381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8434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68BE" w:rsidRDefault="003A68BE" w:rsidP="00E60921">
      <w:hyperlink r:id="rId16" w:history="1">
        <w:r w:rsidRPr="00544D6A">
          <w:rPr>
            <w:rStyle w:val="Hipercze"/>
          </w:rPr>
          <w:t>http://plastusiowo.gniezno.pl/dla-rodzicow/kroniki-maluchow/brzoskwiniowe-plastusie-2019-2020/religia-31-03/</w:t>
        </w:r>
      </w:hyperlink>
      <w:bookmarkStart w:id="0" w:name="_GoBack"/>
      <w:bookmarkEnd w:id="0"/>
    </w:p>
    <w:sectPr w:rsidR="003A68BE" w:rsidSect="004E1ADA">
      <w:pgSz w:w="11906" w:h="16838"/>
      <w:pgMar w:top="1417" w:right="1417" w:bottom="993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CD135D"/>
    <w:multiLevelType w:val="hybridMultilevel"/>
    <w:tmpl w:val="311EC8F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2C71361"/>
    <w:multiLevelType w:val="hybridMultilevel"/>
    <w:tmpl w:val="FC14207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052E"/>
    <w:rsid w:val="000319D0"/>
    <w:rsid w:val="000A2FBF"/>
    <w:rsid w:val="000D4BD4"/>
    <w:rsid w:val="00151DCF"/>
    <w:rsid w:val="003A68BE"/>
    <w:rsid w:val="004E1ADA"/>
    <w:rsid w:val="00537B78"/>
    <w:rsid w:val="00615797"/>
    <w:rsid w:val="007A037E"/>
    <w:rsid w:val="00820A29"/>
    <w:rsid w:val="009C4EA7"/>
    <w:rsid w:val="00BC3B2D"/>
    <w:rsid w:val="00BE5469"/>
    <w:rsid w:val="00C13BEE"/>
    <w:rsid w:val="00C678F4"/>
    <w:rsid w:val="00D8052E"/>
    <w:rsid w:val="00E60921"/>
    <w:rsid w:val="00E74C9B"/>
    <w:rsid w:val="00EC0F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805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8052E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7A037E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820A2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805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8052E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7A037E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820A2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hyperlink" Target="https://www.youtube.com/watch?v=aStClA3lRzI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plastusiowo.gniezno.pl/dla-rodzicow/kroniki-maluchow/brzoskwiniowe-plastusie-2019-2020/religia-31-03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hyperlink" Target="http://www.pierwszaklasa.edu.pl/2014/03/marzanna-do-kolorowania-html/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C726DC-60E3-4F4D-910B-4084E30CDB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6</Pages>
  <Words>263</Words>
  <Characters>1580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48507301429</dc:creator>
  <cp:lastModifiedBy>48507301429</cp:lastModifiedBy>
  <cp:revision>10</cp:revision>
  <dcterms:created xsi:type="dcterms:W3CDTF">2021-03-20T19:54:00Z</dcterms:created>
  <dcterms:modified xsi:type="dcterms:W3CDTF">2021-03-21T19:43:00Z</dcterms:modified>
</cp:coreProperties>
</file>