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F73D" w14:textId="77777777" w:rsidR="00D1125D" w:rsidRPr="005031A4" w:rsidRDefault="005031A4" w:rsidP="005031A4">
      <w:pPr>
        <w:jc w:val="center"/>
        <w:rPr>
          <w:b/>
        </w:rPr>
      </w:pPr>
      <w:r w:rsidRPr="005031A4">
        <w:rPr>
          <w:b/>
        </w:rPr>
        <w:t>Klasa 6a</w:t>
      </w:r>
    </w:p>
    <w:p w14:paraId="40733680" w14:textId="29138DD5" w:rsidR="001D6DEE" w:rsidRDefault="001D6DEE" w:rsidP="001D6DEE">
      <w:pPr>
        <w:jc w:val="center"/>
        <w:rPr>
          <w:b/>
        </w:rPr>
      </w:pPr>
      <w:r>
        <w:rPr>
          <w:b/>
        </w:rPr>
        <w:t>13-17.04.2020</w:t>
      </w: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2383"/>
        <w:gridCol w:w="2410"/>
        <w:gridCol w:w="2975"/>
        <w:gridCol w:w="3121"/>
        <w:gridCol w:w="2799"/>
      </w:tblGrid>
      <w:tr w:rsidR="00337837" w14:paraId="60420759" w14:textId="77777777" w:rsidTr="00337837">
        <w:tc>
          <w:tcPr>
            <w:tcW w:w="109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861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115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337837">
        <w:tc>
          <w:tcPr>
            <w:tcW w:w="109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pct"/>
          </w:tcPr>
          <w:p w14:paraId="6C9B2A8C" w14:textId="77777777" w:rsidR="005031A4" w:rsidRDefault="58E1B7A3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0A37501D" w14:textId="349278A6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69E1897E" w14:textId="77777777" w:rsidR="005031A4" w:rsidRDefault="58E1B7A3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5DAB6C7B" w14:textId="21D5D62A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712AA70F" w14:textId="0AA70777" w:rsidR="2C0ADB90" w:rsidRDefault="2C0ADB90" w:rsidP="7231A11F">
            <w:pPr>
              <w:spacing w:line="257" w:lineRule="auto"/>
              <w:jc w:val="center"/>
            </w:pPr>
            <w:r w:rsidRPr="7231A11F">
              <w:rPr>
                <w:rFonts w:ascii="Calibri" w:eastAsia="Calibri" w:hAnsi="Calibri" w:cs="Calibri"/>
                <w:b/>
                <w:bCs/>
              </w:rPr>
              <w:t>VI a   Plastyka</w:t>
            </w:r>
          </w:p>
          <w:p w14:paraId="1A7FBF21" w14:textId="0B01F142" w:rsidR="2C0ADB90" w:rsidRDefault="2C0ADB90" w:rsidP="7231A11F">
            <w:pPr>
              <w:spacing w:line="257" w:lineRule="auto"/>
              <w:jc w:val="center"/>
            </w:pPr>
            <w:r w:rsidRPr="7231A11F">
              <w:rPr>
                <w:rFonts w:ascii="Calibri" w:eastAsia="Calibri" w:hAnsi="Calibri" w:cs="Calibri"/>
                <w:b/>
                <w:bCs/>
              </w:rPr>
              <w:t xml:space="preserve"> Joanna Łajewska – Talipska </w:t>
            </w:r>
          </w:p>
          <w:p w14:paraId="3DAD1257" w14:textId="4702821A" w:rsidR="2C0ADB90" w:rsidRDefault="2C0ADB90" w:rsidP="56F456C7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F456C7">
              <w:rPr>
                <w:rFonts w:ascii="Calibri" w:eastAsia="Calibri" w:hAnsi="Calibri" w:cs="Calibri"/>
                <w:b/>
                <w:bCs/>
              </w:rPr>
              <w:t>Temat: Kubistyczna wiz</w:t>
            </w:r>
            <w:r w:rsidR="5713BF81" w:rsidRPr="56F456C7">
              <w:rPr>
                <w:rFonts w:ascii="Calibri" w:eastAsia="Calibri" w:hAnsi="Calibri" w:cs="Calibri"/>
                <w:b/>
                <w:bCs/>
              </w:rPr>
              <w:t>ja</w:t>
            </w:r>
            <w:r w:rsidRPr="56F456C7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B4C4BFA" w14:textId="6EEC5D31" w:rsidR="7231A11F" w:rsidRDefault="7231A11F" w:rsidP="7231A11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7989762" w14:textId="3EBB3051" w:rsidR="2C0ADB90" w:rsidRDefault="0001265C" w:rsidP="56F456C7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10">
              <w:r w:rsidR="2C0ADB90" w:rsidRPr="56F456C7">
                <w:rPr>
                  <w:rStyle w:val="Hipercze"/>
                  <w:rFonts w:ascii="Calibri" w:eastAsia="Calibri" w:hAnsi="Calibri" w:cs="Calibri"/>
                </w:rPr>
                <w:t>https://padlet.com/jlajewskatalipska/Bookmarks</w:t>
              </w:r>
            </w:hyperlink>
          </w:p>
          <w:p w14:paraId="45B8A3ED" w14:textId="4F4E1607" w:rsidR="7231A11F" w:rsidRDefault="7231A11F" w:rsidP="7231A11F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2EB378F" w14:textId="56EBF378" w:rsidR="005031A4" w:rsidRDefault="005031A4" w:rsidP="3E579925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7C9E7AF7" w14:textId="67161554" w:rsidR="005031A4" w:rsidRDefault="6C9A6E02" w:rsidP="5BBF61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BF617D">
              <w:rPr>
                <w:rFonts w:ascii="Calibri" w:eastAsia="Calibri" w:hAnsi="Calibri" w:cs="Calibri"/>
                <w:b/>
                <w:bCs/>
              </w:rPr>
              <w:t>Religia Katolicka</w:t>
            </w:r>
          </w:p>
          <w:p w14:paraId="3A52E89A" w14:textId="5123D99B" w:rsidR="005031A4" w:rsidRDefault="6C9A6E02" w:rsidP="5BBF61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BF617D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6FC2A3CC" w14:textId="236510F5" w:rsidR="005031A4" w:rsidRDefault="6C9A6E02" w:rsidP="5BBF61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BF617D">
              <w:rPr>
                <w:rFonts w:ascii="Calibri" w:eastAsia="Calibri" w:hAnsi="Calibri" w:cs="Calibri"/>
                <w:b/>
                <w:bCs/>
              </w:rPr>
              <w:t>Temat: Świadkowie Zmartwychwstałego</w:t>
            </w:r>
          </w:p>
          <w:p w14:paraId="609D9A3D" w14:textId="4C85BFE2" w:rsidR="005031A4" w:rsidRDefault="6C9A6E02" w:rsidP="5BBF617D">
            <w:pPr>
              <w:spacing w:line="259" w:lineRule="auto"/>
              <w:rPr>
                <w:rFonts w:ascii="Calibri" w:eastAsia="Calibri" w:hAnsi="Calibri" w:cs="Calibri"/>
              </w:rPr>
            </w:pPr>
            <w:r w:rsidRPr="5BBF617D">
              <w:rPr>
                <w:rFonts w:ascii="Calibri" w:eastAsia="Calibri" w:hAnsi="Calibri" w:cs="Calibri"/>
              </w:rPr>
              <w:t>Obejrzyj:</w:t>
            </w:r>
          </w:p>
          <w:p w14:paraId="6F46C1E6" w14:textId="2560A204" w:rsidR="005031A4" w:rsidRDefault="0001265C" w:rsidP="5BBF617D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6C9A6E02" w:rsidRPr="5BBF617D">
                <w:rPr>
                  <w:rStyle w:val="Hipercze"/>
                  <w:rFonts w:ascii="Calibri" w:eastAsia="Calibri" w:hAnsi="Calibri" w:cs="Calibri"/>
                </w:rPr>
                <w:t>https://www.youtube.com/watch?v=qBFAXm96si4</w:t>
              </w:r>
            </w:hyperlink>
          </w:p>
          <w:p w14:paraId="335002B4" w14:textId="2F63193F" w:rsidR="005031A4" w:rsidRDefault="6C9A6E02" w:rsidP="5BBF617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07192BED" w14:textId="5D0C2ED6" w:rsidR="005031A4" w:rsidRDefault="224468D4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1C4DD839" w14:textId="2FE51687" w:rsidR="005031A4" w:rsidRDefault="224468D4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6A05A809" w14:textId="5982E25C" w:rsidR="005031A4" w:rsidRDefault="224468D4" w:rsidP="5BBF617D">
            <w:pPr>
              <w:jc w:val="center"/>
            </w:pPr>
            <w:r w:rsidRPr="3E8CD6AF">
              <w:rPr>
                <w:rFonts w:ascii="Calibri" w:eastAsia="Calibri" w:hAnsi="Calibri" w:cs="Calibri"/>
                <w:b/>
                <w:bCs/>
              </w:rPr>
              <w:t>Temat: Święto Świąt i Uroczystość nad Uroczystościami- Pascha Chrystusowa.</w:t>
            </w:r>
          </w:p>
        </w:tc>
        <w:tc>
          <w:tcPr>
            <w:tcW w:w="1000" w:type="pct"/>
          </w:tcPr>
          <w:p w14:paraId="17B89F20" w14:textId="7529B75C" w:rsidR="005031A4" w:rsidRDefault="29D2715E" w:rsidP="62AC568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AC5689">
              <w:rPr>
                <w:rFonts w:ascii="Calibri" w:eastAsia="Calibri" w:hAnsi="Calibri" w:cs="Calibri"/>
                <w:b/>
                <w:bCs/>
              </w:rPr>
              <w:t>Informatyka – grupa 1</w:t>
            </w:r>
          </w:p>
          <w:p w14:paraId="04224B1D" w14:textId="4C255648" w:rsidR="005031A4" w:rsidRDefault="29D2715E" w:rsidP="62AC568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AC5689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0F4972A6" w14:textId="74A18C95" w:rsidR="005031A4" w:rsidRDefault="29D2715E" w:rsidP="62AC568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AC5689">
              <w:rPr>
                <w:rFonts w:ascii="Calibri" w:eastAsia="Calibri" w:hAnsi="Calibri" w:cs="Calibri"/>
                <w:b/>
                <w:bCs/>
              </w:rPr>
              <w:t>Temat: Korzystanie z automatycznego tłumacza online.</w:t>
            </w:r>
          </w:p>
          <w:p w14:paraId="152C3ED4" w14:textId="3114A875" w:rsidR="005031A4" w:rsidRDefault="29D2715E" w:rsidP="5EBF6EA7">
            <w:pPr>
              <w:spacing w:line="259" w:lineRule="auto"/>
              <w:rPr>
                <w:rFonts w:ascii="Calibri" w:eastAsia="Calibri" w:hAnsi="Calibri" w:cs="Calibri"/>
              </w:rPr>
            </w:pPr>
            <w:r w:rsidRPr="5EBF6EA7">
              <w:rPr>
                <w:rFonts w:ascii="Calibri" w:eastAsia="Calibri" w:hAnsi="Calibri" w:cs="Calibri"/>
              </w:rPr>
              <w:t>Wyjaśnienie na stronach 109 w podręczniku.</w:t>
            </w:r>
          </w:p>
          <w:p w14:paraId="40C785FB" w14:textId="6CEF5656" w:rsidR="005031A4" w:rsidRDefault="29D2715E" w:rsidP="5EBF6EA7">
            <w:pPr>
              <w:spacing w:line="259" w:lineRule="auto"/>
              <w:rPr>
                <w:rFonts w:ascii="Calibri" w:eastAsia="Calibri" w:hAnsi="Calibri" w:cs="Calibri"/>
              </w:rPr>
            </w:pPr>
            <w:r w:rsidRPr="26C5A6A2">
              <w:rPr>
                <w:rFonts w:ascii="Calibri" w:eastAsia="Calibri" w:hAnsi="Calibri" w:cs="Calibri"/>
              </w:rPr>
              <w:t>Proszę o wykonanie ćwiczenia 3 na str.110 (podręcznik)</w:t>
            </w:r>
          </w:p>
          <w:p w14:paraId="16BAFD9E" w14:textId="7E91021C" w:rsidR="241B7DA9" w:rsidRDefault="241B7DA9" w:rsidP="26C5A6A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6C5A6A2">
              <w:rPr>
                <w:rFonts w:ascii="Calibri" w:eastAsia="Calibri" w:hAnsi="Calibri" w:cs="Calibri"/>
                <w:b/>
                <w:bCs/>
              </w:rPr>
              <w:t>Język angielski grupa 1</w:t>
            </w:r>
          </w:p>
          <w:p w14:paraId="7F9D13C2" w14:textId="097F432C" w:rsidR="241B7DA9" w:rsidRDefault="241B7DA9" w:rsidP="26C5A6A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6C5A6A2">
              <w:rPr>
                <w:rFonts w:ascii="Calibri" w:eastAsia="Calibri" w:hAnsi="Calibri" w:cs="Calibri"/>
                <w:b/>
                <w:bCs/>
              </w:rPr>
              <w:t>Agnieszka Mucha</w:t>
            </w:r>
          </w:p>
          <w:p w14:paraId="200C479C" w14:textId="43E9AD86" w:rsidR="241B7DA9" w:rsidRDefault="241B7DA9" w:rsidP="26C5A6A2">
            <w:pPr>
              <w:jc w:val="center"/>
              <w:rPr>
                <w:rFonts w:ascii="Calibri" w:eastAsia="Calibri" w:hAnsi="Calibri" w:cs="Calibri"/>
              </w:rPr>
            </w:pPr>
            <w:r w:rsidRPr="26C5A6A2">
              <w:rPr>
                <w:rFonts w:ascii="Calibri" w:eastAsia="Calibri" w:hAnsi="Calibri" w:cs="Calibri"/>
                <w:b/>
                <w:bCs/>
              </w:rPr>
              <w:t>Temat: Ćwiczenia w czytaniu.</w:t>
            </w:r>
            <w:r w:rsidRPr="26C5A6A2">
              <w:rPr>
                <w:rFonts w:ascii="Calibri" w:eastAsia="Calibri" w:hAnsi="Calibri" w:cs="Calibri"/>
              </w:rPr>
              <w:t xml:space="preserve"> </w:t>
            </w:r>
          </w:p>
          <w:p w14:paraId="5A26154B" w14:textId="3800BD50" w:rsidR="241B7DA9" w:rsidRDefault="241B7DA9" w:rsidP="26C5A6A2">
            <w:r w:rsidRPr="26C5A6A2">
              <w:rPr>
                <w:rFonts w:ascii="Calibri" w:eastAsia="Calibri" w:hAnsi="Calibri" w:cs="Calibri"/>
              </w:rPr>
              <w:t>Uczniowie czytają tekst a i b na str. 82. Wypisują i tłumaczą nowe słówka.</w:t>
            </w:r>
          </w:p>
          <w:p w14:paraId="6A8AC4EA" w14:textId="37649E57" w:rsidR="26C5A6A2" w:rsidRDefault="26C5A6A2" w:rsidP="26C5A6A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39BBE3" w14:textId="0C0D42FE" w:rsidR="005031A4" w:rsidRDefault="005031A4" w:rsidP="62AC5689">
            <w:pPr>
              <w:jc w:val="center"/>
              <w:rPr>
                <w:b/>
                <w:bCs/>
              </w:rPr>
            </w:pPr>
          </w:p>
        </w:tc>
      </w:tr>
      <w:tr w:rsidR="005031A4" w14:paraId="18F999B5" w14:textId="77777777" w:rsidTr="00337837">
        <w:tc>
          <w:tcPr>
            <w:tcW w:w="109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pct"/>
          </w:tcPr>
          <w:p w14:paraId="42CB9526" w14:textId="77777777" w:rsidR="005031A4" w:rsidRDefault="15E6ACBB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41C8F396" w14:textId="66E44233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48D07620" w14:textId="77777777" w:rsidR="005031A4" w:rsidRDefault="15E6ACBB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72A3D3EC" w14:textId="192D6D1B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2302D2F0" w14:textId="23FC0674" w:rsidR="005031A4" w:rsidRDefault="0AF46FD0" w:rsidP="6E02A5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E02A53E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4528D9FD" w14:textId="1E132ECA" w:rsidR="005031A4" w:rsidRDefault="0AF46FD0" w:rsidP="6E02A5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E02A53E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726DDADC" w14:textId="33BF6039" w:rsidR="005031A4" w:rsidRDefault="0AF46FD0" w:rsidP="6E02A53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02A53E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5CA8E6F6" w14:textId="5AD1F751" w:rsidR="005031A4" w:rsidRDefault="0AF46FD0" w:rsidP="6E02A53E">
            <w:pPr>
              <w:spacing w:line="259" w:lineRule="auto"/>
              <w:rPr>
                <w:rFonts w:ascii="Calibri" w:eastAsia="Calibri" w:hAnsi="Calibri" w:cs="Calibri"/>
              </w:rPr>
            </w:pPr>
            <w:r w:rsidRPr="6E02A53E">
              <w:rPr>
                <w:rFonts w:ascii="Calibri" w:eastAsia="Calibri" w:hAnsi="Calibri" w:cs="Calibri"/>
              </w:rPr>
              <w:t>Ćwiczenia 5,6,7 wykonujcie po 30 sekund, resztę ćwiczeń po 10 powtórzeń. Całość wykonajcie 2 razy.</w:t>
            </w:r>
          </w:p>
          <w:p w14:paraId="0B476111" w14:textId="68CD2054" w:rsidR="005031A4" w:rsidRDefault="0001265C" w:rsidP="6E02A53E">
            <w:pPr>
              <w:jc w:val="center"/>
            </w:pPr>
            <w:hyperlink r:id="rId12">
              <w:r w:rsidR="0AF46FD0" w:rsidRPr="2998590E">
                <w:rPr>
                  <w:rStyle w:val="Hipercze"/>
                  <w:rFonts w:ascii="Calibri" w:eastAsia="Calibri" w:hAnsi="Calibri" w:cs="Calibri"/>
                </w:rPr>
                <w:t>https://www.youtube.com/watch?v=DP5Gib9SXo</w:t>
              </w:r>
            </w:hyperlink>
          </w:p>
          <w:p w14:paraId="3A1895DA" w14:textId="5B199529" w:rsidR="005031A4" w:rsidRDefault="005031A4" w:rsidP="2998590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5E2AC8" w14:textId="349E2082" w:rsidR="005031A4" w:rsidRDefault="11C4D251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4E24A890" w14:textId="27AA286B" w:rsidR="005031A4" w:rsidRDefault="11C4D251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1F2B9168" w14:textId="29AAEAA5" w:rsidR="005031A4" w:rsidRDefault="11C4D251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 xml:space="preserve">Temat: Doskonalenie przyjęcia piłki prostym podbiciem. </w:t>
            </w:r>
          </w:p>
          <w:p w14:paraId="5AA17EA4" w14:textId="3A20C524" w:rsidR="005031A4" w:rsidRDefault="11C4D251" w:rsidP="2998590E">
            <w:pPr>
              <w:spacing w:line="259" w:lineRule="auto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D14E19C" w14:textId="350EE978" w:rsidR="005031A4" w:rsidRDefault="11C4D251" w:rsidP="2998590E">
            <w:pPr>
              <w:spacing w:line="259" w:lineRule="auto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</w:rPr>
              <w:t>Postaraj się żonglować dwiema stopami naprzemiennie. Postaraj się aby piłka nie unosiła się po uderzeniu powyżej własnego biodra. Zwróć uwagę na poprawne ustawienie stopy (nie skręcaj jej)</w:t>
            </w:r>
          </w:p>
          <w:p w14:paraId="0D0B940D" w14:textId="04ABC7AB" w:rsidR="005031A4" w:rsidRDefault="005031A4" w:rsidP="2998590E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115" w:type="pct"/>
          </w:tcPr>
          <w:p w14:paraId="2507A2D4" w14:textId="343AC72D" w:rsidR="005031A4" w:rsidRDefault="6B6F66A0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lastRenderedPageBreak/>
              <w:t>Język polski</w:t>
            </w:r>
          </w:p>
          <w:p w14:paraId="445E8179" w14:textId="3681FA40" w:rsidR="005031A4" w:rsidRDefault="6B6F66A0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t>Bożena Rzepniewska</w:t>
            </w:r>
          </w:p>
          <w:p w14:paraId="01E02F07" w14:textId="3F09CFB2" w:rsidR="005031A4" w:rsidRDefault="6B6F66A0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t>Temat</w:t>
            </w:r>
            <w:r w:rsidR="6334BB4D" w:rsidRPr="67461B21">
              <w:rPr>
                <w:b/>
                <w:bCs/>
              </w:rPr>
              <w:t xml:space="preserve">: </w:t>
            </w:r>
            <w:r w:rsidRPr="67461B21">
              <w:rPr>
                <w:b/>
                <w:bCs/>
              </w:rPr>
              <w:t>”Na ekranie-zdanie"</w:t>
            </w:r>
            <w:r w:rsidR="70A16234" w:rsidRPr="67461B21">
              <w:rPr>
                <w:b/>
                <w:bCs/>
              </w:rPr>
              <w:t>Z</w:t>
            </w:r>
            <w:r w:rsidRPr="67461B21">
              <w:rPr>
                <w:b/>
                <w:bCs/>
              </w:rPr>
              <w:t xml:space="preserve">danie </w:t>
            </w:r>
            <w:r w:rsidR="062836A6" w:rsidRPr="67461B21">
              <w:rPr>
                <w:b/>
                <w:bCs/>
              </w:rPr>
              <w:t xml:space="preserve">podrzędnie </w:t>
            </w:r>
            <w:r w:rsidRPr="67461B21">
              <w:rPr>
                <w:b/>
                <w:bCs/>
              </w:rPr>
              <w:t>złożone</w:t>
            </w:r>
          </w:p>
          <w:p w14:paraId="715939D4" w14:textId="7FAB0FEA" w:rsidR="005031A4" w:rsidRDefault="576E4552" w:rsidP="67461B21">
            <w:pPr>
              <w:jc w:val="both"/>
            </w:pPr>
            <w:r>
              <w:t xml:space="preserve">Wiadomości do tego tematu znajdziesz w podręczniku do nauki  </w:t>
            </w:r>
            <w:r w:rsidR="2B0DE7AA">
              <w:t>gramatyki oraz w zeszycie ćwiczeń</w:t>
            </w:r>
            <w:r w:rsidR="12FDE8F1">
              <w:t xml:space="preserve"> “Słowa z uśmiechem”. </w:t>
            </w:r>
            <w:r w:rsidR="12FDE8F1">
              <w:lastRenderedPageBreak/>
              <w:t>W razie jakich kolwiek</w:t>
            </w:r>
            <w:r w:rsidR="1485571F">
              <w:t xml:space="preserve"> </w:t>
            </w:r>
            <w:r w:rsidR="12FDE8F1">
              <w:t>wątpliwości</w:t>
            </w:r>
            <w:r w:rsidR="1B99B934">
              <w:t xml:space="preserve"> skorz</w:t>
            </w:r>
            <w:r w:rsidR="59E8145C">
              <w:t>y-</w:t>
            </w:r>
            <w:r w:rsidR="1B99B934">
              <w:t>staj z e-podręczników</w:t>
            </w:r>
            <w:r w:rsidR="383C9401">
              <w:t>,</w:t>
            </w:r>
            <w:r w:rsidR="7ED4F6AC">
              <w:t xml:space="preserve"> </w:t>
            </w:r>
            <w:r w:rsidR="383C9401">
              <w:t>Które znajdują się na stronie MEN gov.pl/zdalne lekcje</w:t>
            </w:r>
            <w:r w:rsidR="44FB3DE5">
              <w:t xml:space="preserve">. </w:t>
            </w:r>
            <w:r w:rsidR="383C9401">
              <w:t>Dla klasy 6 znajduje</w:t>
            </w:r>
            <w:r w:rsidR="014D098D">
              <w:t xml:space="preserve"> się tam temat: </w:t>
            </w:r>
            <w:r w:rsidR="014D098D" w:rsidRPr="67461B21">
              <w:rPr>
                <w:i/>
                <w:iCs/>
              </w:rPr>
              <w:t>Zdanie złożone współrzędnie a zdanie złożon</w:t>
            </w:r>
            <w:r w:rsidR="252497CE" w:rsidRPr="67461B21">
              <w:rPr>
                <w:i/>
                <w:iCs/>
              </w:rPr>
              <w:t>e podrzędnie</w:t>
            </w:r>
            <w:r w:rsidR="252497CE">
              <w:t>.</w:t>
            </w:r>
          </w:p>
          <w:p w14:paraId="6AC0537C" w14:textId="0ECE4028" w:rsidR="005031A4" w:rsidRDefault="20FC8CE4" w:rsidP="67461B21">
            <w:pPr>
              <w:jc w:val="both"/>
            </w:pPr>
            <w:r>
              <w:t>Zwróć uwagę na wykresy zdań podrzędnych i miejsce zdania nadrzędnego w wykresie.</w:t>
            </w:r>
            <w:r w:rsidR="5DB69722">
              <w:t xml:space="preserve"> </w:t>
            </w:r>
            <w:r>
              <w:t xml:space="preserve">Narysuj </w:t>
            </w:r>
            <w:r w:rsidR="06A0E025">
              <w:t>dwa przykłady zdań złożonych podrzędnie z podręcznik</w:t>
            </w:r>
            <w:r w:rsidR="0FDDEFCD">
              <w:t>a</w:t>
            </w:r>
            <w:r w:rsidR="06A0E025">
              <w:t xml:space="preserve"> lub z e-podręcznika</w:t>
            </w:r>
            <w:r w:rsidR="36A0E216">
              <w:t>.</w:t>
            </w:r>
          </w:p>
          <w:p w14:paraId="0E27B00A" w14:textId="3289C990" w:rsidR="005031A4" w:rsidRDefault="005031A4" w:rsidP="67461B2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</w:tcPr>
          <w:p w14:paraId="4A28B443" w14:textId="628E9CA1" w:rsidR="005031A4" w:rsidRDefault="760AE126" w:rsidP="10AA02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  <w:b/>
                <w:bCs/>
              </w:rPr>
              <w:lastRenderedPageBreak/>
              <w:t xml:space="preserve">W-F </w:t>
            </w:r>
          </w:p>
          <w:p w14:paraId="02AE3DA5" w14:textId="02EE5DB2" w:rsidR="005031A4" w:rsidRDefault="760AE126" w:rsidP="10AA02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2A4025BB" w14:textId="284996CE" w:rsidR="005031A4" w:rsidRDefault="760AE126" w:rsidP="10AA02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231BA8FB" w14:textId="118E3FE2" w:rsidR="005031A4" w:rsidRDefault="760AE126" w:rsidP="10AA02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</w:rPr>
              <w:t xml:space="preserve"> </w:t>
            </w:r>
          </w:p>
          <w:p w14:paraId="0C699FC9" w14:textId="220849DE" w:rsidR="005031A4" w:rsidRDefault="760AE126" w:rsidP="10AA029C">
            <w:pPr>
              <w:spacing w:line="259" w:lineRule="auto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25CC7565" w14:textId="09F140A7" w:rsidR="005031A4" w:rsidRDefault="760AE126" w:rsidP="10AA029C">
            <w:pPr>
              <w:spacing w:line="259" w:lineRule="auto"/>
              <w:rPr>
                <w:rFonts w:ascii="Calibri" w:eastAsia="Calibri" w:hAnsi="Calibri" w:cs="Calibri"/>
              </w:rPr>
            </w:pPr>
            <w:r w:rsidRPr="10AA029C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855EBA4" w14:textId="02E91BD0" w:rsidR="005031A4" w:rsidRDefault="0001265C" w:rsidP="10AA029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">
              <w:r w:rsidR="760AE126" w:rsidRPr="10AA029C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37BE07A7" w14:textId="742B135C" w:rsidR="005031A4" w:rsidRDefault="005031A4" w:rsidP="12F770DC">
            <w:pPr>
              <w:jc w:val="center"/>
              <w:rPr>
                <w:b/>
                <w:bCs/>
              </w:rPr>
            </w:pPr>
          </w:p>
          <w:p w14:paraId="1B4B4B9E" w14:textId="49B6386E" w:rsidR="005031A4" w:rsidRDefault="4FBEF34A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07F9C148" w14:textId="70B85747" w:rsidR="005031A4" w:rsidRDefault="4FBEF34A" w:rsidP="12F770D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03B5CC05" w14:textId="4A0E4492" w:rsidR="005031A4" w:rsidRDefault="4FBEF34A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35B310E9" w14:textId="25CDD48C" w:rsidR="005031A4" w:rsidRDefault="4FBEF34A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 </w:t>
            </w:r>
          </w:p>
          <w:p w14:paraId="780453DC" w14:textId="58273D8A" w:rsidR="005031A4" w:rsidRDefault="4FBEF34A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3CE15E04" w14:textId="1B5E960C" w:rsidR="005031A4" w:rsidRDefault="4FBEF34A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 </w:t>
            </w:r>
          </w:p>
          <w:p w14:paraId="7441174F" w14:textId="68871011" w:rsidR="005031A4" w:rsidRDefault="0001265C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4FBEF34A" w:rsidRPr="12F770DC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60061E4C" w14:textId="0E8C41E9" w:rsidR="005031A4" w:rsidRDefault="005031A4" w:rsidP="10AA029C">
            <w:pPr>
              <w:jc w:val="center"/>
              <w:rPr>
                <w:b/>
                <w:bCs/>
              </w:rPr>
            </w:pPr>
          </w:p>
        </w:tc>
      </w:tr>
      <w:tr w:rsidR="005031A4" w14:paraId="3B48BC32" w14:textId="77777777" w:rsidTr="00337837">
        <w:tc>
          <w:tcPr>
            <w:tcW w:w="109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51" w:type="pct"/>
          </w:tcPr>
          <w:p w14:paraId="4DF18E0B" w14:textId="77777777" w:rsidR="005031A4" w:rsidRDefault="001D6DEE" w:rsidP="005031A4">
            <w:pPr>
              <w:jc w:val="both"/>
              <w:rPr>
                <w:b/>
              </w:rPr>
            </w:pPr>
            <w:r>
              <w:rPr>
                <w:b/>
              </w:rPr>
              <w:t>Przerwa świąteczna</w:t>
            </w:r>
          </w:p>
          <w:p w14:paraId="29D6B04F" w14:textId="77777777" w:rsidR="005031A4" w:rsidRPr="005031A4" w:rsidRDefault="005031A4" w:rsidP="005031A4">
            <w:pPr>
              <w:shd w:val="clear" w:color="auto" w:fill="FDFDFD"/>
              <w:rPr>
                <w:b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</w:p>
        </w:tc>
        <w:tc>
          <w:tcPr>
            <w:tcW w:w="861" w:type="pct"/>
          </w:tcPr>
          <w:p w14:paraId="26A940EF" w14:textId="77777777" w:rsidR="005031A4" w:rsidRDefault="001D6DEE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3" w:type="pct"/>
          </w:tcPr>
          <w:p w14:paraId="3C3E6EF2" w14:textId="2C8876C0" w:rsidR="005031A4" w:rsidRDefault="38447E14" w:rsidP="2E4E2B4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E4E2B4F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3037419F" w14:textId="1E132ECA" w:rsidR="005031A4" w:rsidRDefault="38447E14" w:rsidP="3BA2250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BA2250E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32AFF33E" w14:textId="33BF6039" w:rsidR="005031A4" w:rsidRDefault="38447E14" w:rsidP="3BA225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BA2250E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7BB613E0" w14:textId="5AD1F751" w:rsidR="005031A4" w:rsidRDefault="38447E14" w:rsidP="3BA2250E">
            <w:pPr>
              <w:spacing w:line="259" w:lineRule="auto"/>
              <w:rPr>
                <w:rFonts w:ascii="Calibri" w:eastAsia="Calibri" w:hAnsi="Calibri" w:cs="Calibri"/>
              </w:rPr>
            </w:pPr>
            <w:r w:rsidRPr="3BA2250E">
              <w:rPr>
                <w:rFonts w:ascii="Calibri" w:eastAsia="Calibri" w:hAnsi="Calibri" w:cs="Calibri"/>
              </w:rPr>
              <w:t>Ćwiczenia 5,6,7 wykonujcie po 30 sekund, resztę ćwiczeń po 10 powtórzeń. Całość wykonajcie 2 razy.</w:t>
            </w:r>
          </w:p>
          <w:p w14:paraId="7D3D1B4C" w14:textId="2D202BEF" w:rsidR="005031A4" w:rsidRDefault="0001265C" w:rsidP="3BA225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5">
              <w:r w:rsidR="228EFC7B" w:rsidRPr="2998590E">
                <w:rPr>
                  <w:rStyle w:val="Hipercze"/>
                  <w:rFonts w:ascii="Calibri" w:eastAsia="Calibri" w:hAnsi="Calibri" w:cs="Calibri"/>
                </w:rPr>
                <w:t>https://www.youtube.com/watch?v=DP5Gib9SXo</w:t>
              </w:r>
            </w:hyperlink>
          </w:p>
          <w:p w14:paraId="69D3930E" w14:textId="1DDED588" w:rsidR="005031A4" w:rsidRDefault="005031A4" w:rsidP="2998590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BA1E3F" w14:textId="659B3385" w:rsidR="005031A4" w:rsidRDefault="4763C7F2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2EC17D3A" w14:textId="5F75B2F1" w:rsidR="005031A4" w:rsidRDefault="4763C7F2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68416C23" w14:textId="7C54C3B6" w:rsidR="005031A4" w:rsidRDefault="4763C7F2" w:rsidP="2998590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lastRenderedPageBreak/>
              <w:t xml:space="preserve">Temat: Doskonalenie przyjęcia piłki prostym podbiciem. </w:t>
            </w:r>
          </w:p>
          <w:p w14:paraId="1AE30D4C" w14:textId="255AFD82" w:rsidR="005031A4" w:rsidRDefault="4763C7F2" w:rsidP="2998590E">
            <w:pPr>
              <w:spacing w:line="259" w:lineRule="auto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F41853E" w14:textId="632DAC45" w:rsidR="005031A4" w:rsidRDefault="4763C7F2" w:rsidP="2998590E">
            <w:pPr>
              <w:spacing w:line="259" w:lineRule="auto"/>
              <w:rPr>
                <w:rFonts w:ascii="Calibri" w:eastAsia="Calibri" w:hAnsi="Calibri" w:cs="Calibri"/>
              </w:rPr>
            </w:pPr>
            <w:r w:rsidRPr="2998590E">
              <w:rPr>
                <w:rFonts w:ascii="Calibri" w:eastAsia="Calibri" w:hAnsi="Calibri" w:cs="Calibri"/>
              </w:rPr>
              <w:t>Postaraj się żonglować dwiema stopami naprzemiennie. Postaraj się aby piłka nie unosiła się po uderzeniu powyżej własnego biodra. Zwróć uwagę na poprawne ustawienie stopy (nie skręcaj jej)</w:t>
            </w:r>
          </w:p>
          <w:p w14:paraId="44EAFD9C" w14:textId="3BBD0F94" w:rsidR="005031A4" w:rsidRDefault="005031A4" w:rsidP="3BA2250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17BB4B0B" w14:textId="69830283" w:rsidR="005031A4" w:rsidRDefault="77046586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lastRenderedPageBreak/>
              <w:t>Matematyka</w:t>
            </w:r>
          </w:p>
          <w:p w14:paraId="7CC43C8C" w14:textId="61BBD6EB" w:rsidR="005031A4" w:rsidRDefault="77046586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Robert Jankowski</w:t>
            </w:r>
          </w:p>
          <w:p w14:paraId="0ECECB67" w14:textId="6F63C65B" w:rsidR="005031A4" w:rsidRDefault="77046586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Temat:</w:t>
            </w:r>
            <w:r w:rsidR="479B2D05" w:rsidRPr="20D6C1D5">
              <w:rPr>
                <w:b/>
                <w:bCs/>
              </w:rPr>
              <w:t xml:space="preserve"> Rozwiązywanie równań - ćwiczenia</w:t>
            </w:r>
          </w:p>
          <w:p w14:paraId="5549F153" w14:textId="69F528E2" w:rsidR="005031A4" w:rsidRDefault="479B2D05" w:rsidP="20D6C1D5">
            <w:r>
              <w:t xml:space="preserve">Uczniowie rozwiązują zadania 5,6,7 s. 203 w podręczniku oraz 6,7,8 s. </w:t>
            </w:r>
            <w:r w:rsidR="3273B9B2">
              <w:t xml:space="preserve">100 w ćwiczeniach. </w:t>
            </w:r>
          </w:p>
          <w:p w14:paraId="4B94D5A5" w14:textId="08FA4F4C" w:rsidR="005031A4" w:rsidRDefault="005031A4" w:rsidP="20D6C1D5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</w:tcPr>
          <w:p w14:paraId="34BAE590" w14:textId="4F76FA7E" w:rsidR="005031A4" w:rsidRDefault="46D5F36B" w:rsidP="2E4E2B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23FD4DC6" w14:textId="4C1056D7" w:rsidR="005031A4" w:rsidRDefault="46D5F36B" w:rsidP="2E4E2B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  <w:b/>
                <w:bCs/>
              </w:rPr>
              <w:t xml:space="preserve"> Jan Omelianowicz</w:t>
            </w:r>
          </w:p>
          <w:p w14:paraId="2FE79731" w14:textId="7F7EC879" w:rsidR="005031A4" w:rsidRDefault="46D5F36B" w:rsidP="2E4E2B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  <w:b/>
                <w:bCs/>
              </w:rPr>
              <w:t>Temat: Trening techniki-5 ćwiczeń na poprawę ,,czucia” piłki.</w:t>
            </w:r>
          </w:p>
          <w:p w14:paraId="6B9CF7D4" w14:textId="7BEDFD9C" w:rsidR="005031A4" w:rsidRDefault="46D5F36B" w:rsidP="2E4E2B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</w:rPr>
              <w:t xml:space="preserve"> </w:t>
            </w:r>
          </w:p>
          <w:p w14:paraId="2B90B4CD" w14:textId="618D09C7" w:rsidR="005031A4" w:rsidRDefault="46D5F36B" w:rsidP="2E4E2B4F">
            <w:pPr>
              <w:spacing w:line="259" w:lineRule="auto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</w:rPr>
              <w:t>Postaraj się wykonać ćwiczenia pokazane w filmie.</w:t>
            </w:r>
          </w:p>
          <w:p w14:paraId="64507B1E" w14:textId="68301007" w:rsidR="005031A4" w:rsidRDefault="46D5F36B" w:rsidP="2E4E2B4F">
            <w:pPr>
              <w:spacing w:line="259" w:lineRule="auto"/>
              <w:rPr>
                <w:rFonts w:ascii="Calibri" w:eastAsia="Calibri" w:hAnsi="Calibri" w:cs="Calibri"/>
              </w:rPr>
            </w:pPr>
            <w:r w:rsidRPr="2E4E2B4F">
              <w:rPr>
                <w:rFonts w:ascii="Calibri" w:eastAsia="Calibri" w:hAnsi="Calibri" w:cs="Calibri"/>
              </w:rPr>
              <w:t xml:space="preserve"> </w:t>
            </w:r>
          </w:p>
          <w:p w14:paraId="2ABF3A26" w14:textId="79EA70C6" w:rsidR="005031A4" w:rsidRDefault="0001265C" w:rsidP="2E4E2B4F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46D5F36B" w:rsidRPr="2E4E2B4F">
                <w:rPr>
                  <w:rStyle w:val="Hipercze"/>
                  <w:rFonts w:ascii="Calibri" w:eastAsia="Calibri" w:hAnsi="Calibri" w:cs="Calibri"/>
                </w:rPr>
                <w:t>https://www.youtube.com/watch?v=0qGg1wwp5ng</w:t>
              </w:r>
            </w:hyperlink>
          </w:p>
          <w:p w14:paraId="54374032" w14:textId="7B99AF7D" w:rsidR="005031A4" w:rsidRDefault="005031A4" w:rsidP="12F770DC">
            <w:pPr>
              <w:jc w:val="center"/>
              <w:rPr>
                <w:b/>
                <w:bCs/>
              </w:rPr>
            </w:pPr>
          </w:p>
          <w:p w14:paraId="64D34A5D" w14:textId="67D47B60" w:rsidR="005031A4" w:rsidRDefault="11A5F2AF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504082A2" w14:textId="53E1011D" w:rsidR="005031A4" w:rsidRDefault="11A5F2AF" w:rsidP="12F770D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lastRenderedPageBreak/>
              <w:t>Artur zieniewicz</w:t>
            </w:r>
          </w:p>
          <w:p w14:paraId="4CF9E290" w14:textId="359BE29E" w:rsidR="005031A4" w:rsidRDefault="11A5F2AF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3ABC2C77" w14:textId="0DAD3EDE" w:rsidR="005031A4" w:rsidRDefault="11A5F2AF" w:rsidP="12F770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 </w:t>
            </w:r>
          </w:p>
          <w:p w14:paraId="1F5DACFF" w14:textId="4CC9E764" w:rsidR="005031A4" w:rsidRDefault="11A5F2AF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67CB97B5" w14:textId="3CC27A96" w:rsidR="005031A4" w:rsidRDefault="11A5F2AF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r w:rsidRPr="12F770DC">
              <w:rPr>
                <w:rFonts w:ascii="Calibri" w:eastAsia="Calibri" w:hAnsi="Calibri" w:cs="Calibri"/>
              </w:rPr>
              <w:t xml:space="preserve"> </w:t>
            </w:r>
          </w:p>
          <w:p w14:paraId="784E88D0" w14:textId="49CB72B9" w:rsidR="005031A4" w:rsidRDefault="0001265C" w:rsidP="12F770D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11A5F2AF" w:rsidRPr="12F770DC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3DEEC669" w14:textId="5E659FB1" w:rsidR="005031A4" w:rsidRDefault="005031A4" w:rsidP="2E4E2B4F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337837">
        <w:tc>
          <w:tcPr>
            <w:tcW w:w="109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51" w:type="pct"/>
          </w:tcPr>
          <w:p w14:paraId="42D17ADE" w14:textId="77777777" w:rsidR="005031A4" w:rsidRDefault="76B52504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3656B9AB" w14:textId="19B62725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314010F3" w14:textId="77777777" w:rsidR="005031A4" w:rsidRDefault="76B52504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45FB0818" w14:textId="5129F8AD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6B33100B" w14:textId="51ED2C85" w:rsidR="005031A4" w:rsidRDefault="3921D840" w:rsidP="4AF2672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4AF2672F">
              <w:rPr>
                <w:rFonts w:ascii="Calibri" w:eastAsia="Calibri" w:hAnsi="Calibri" w:cs="Calibri"/>
                <w:b/>
                <w:bCs/>
              </w:rPr>
              <w:t xml:space="preserve">Biologia </w:t>
            </w:r>
          </w:p>
          <w:p w14:paraId="65193877" w14:textId="78AF4308" w:rsidR="005031A4" w:rsidRDefault="3921D840" w:rsidP="4AF2672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4AF2672F">
              <w:rPr>
                <w:rFonts w:ascii="Calibri" w:eastAsia="Calibri" w:hAnsi="Calibri" w:cs="Calibri"/>
                <w:b/>
                <w:bCs/>
              </w:rPr>
              <w:t>Iwona Karczewska-Czurak</w:t>
            </w:r>
          </w:p>
          <w:p w14:paraId="2CAF0247" w14:textId="73CBF5E6" w:rsidR="005031A4" w:rsidRDefault="3921D840" w:rsidP="4AF2672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4AF2672F">
              <w:rPr>
                <w:rFonts w:ascii="Calibri" w:eastAsia="Calibri" w:hAnsi="Calibri" w:cs="Calibri"/>
                <w:b/>
                <w:bCs/>
              </w:rPr>
              <w:t>Temat: Ssaki – ogólna charakterystyka   - część 1.</w:t>
            </w:r>
          </w:p>
          <w:p w14:paraId="57429540" w14:textId="2FE1233E" w:rsidR="005031A4" w:rsidRDefault="3921D840" w:rsidP="4AF2672F">
            <w:pPr>
              <w:spacing w:line="276" w:lineRule="auto"/>
            </w:pPr>
            <w:r w:rsidRPr="4AF2672F">
              <w:rPr>
                <w:rFonts w:ascii="Calibri" w:eastAsia="Calibri" w:hAnsi="Calibri" w:cs="Calibri"/>
              </w:rPr>
              <w:t xml:space="preserve">Przeczytaj temat w podręczniku str.138- 141. W zeszycie odpowiedz na następujące pytania: 1. Wymień w jakich środowiskach żyją ssaki i jak są przystosowane. 2. Wymień cechy budowy zewnętrznej ssaków. W ćwiczeniach wykonaj   zad 1, 2, 6 str. 58. Zrobione zadania z ćwiczeń wyślij na adres </w:t>
            </w:r>
            <w:hyperlink r:id="rId18">
              <w:r w:rsidRPr="4AF2672F">
                <w:rPr>
                  <w:rStyle w:val="Hipercze"/>
                  <w:rFonts w:ascii="Calibri" w:eastAsia="Calibri" w:hAnsi="Calibri" w:cs="Calibri"/>
                </w:rPr>
                <w:t>iwonakar9@wp.pl</w:t>
              </w:r>
            </w:hyperlink>
          </w:p>
          <w:p w14:paraId="049F31CB" w14:textId="29622B70" w:rsidR="005031A4" w:rsidRDefault="005031A4" w:rsidP="4AF2672F">
            <w:pPr>
              <w:rPr>
                <w:b/>
                <w:bCs/>
              </w:rPr>
            </w:pPr>
          </w:p>
        </w:tc>
        <w:tc>
          <w:tcPr>
            <w:tcW w:w="1115" w:type="pct"/>
          </w:tcPr>
          <w:p w14:paraId="403A4489" w14:textId="095183C8" w:rsidR="005031A4" w:rsidRDefault="0624EF43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lastRenderedPageBreak/>
              <w:t>Język polski</w:t>
            </w:r>
          </w:p>
          <w:p w14:paraId="73EB2DA3" w14:textId="033C883E" w:rsidR="005031A4" w:rsidRDefault="0624EF43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t>Bożena Rzepniewska</w:t>
            </w:r>
          </w:p>
          <w:p w14:paraId="2D739F54" w14:textId="1CF9425A" w:rsidR="005031A4" w:rsidRDefault="0624EF43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t>Temat: “Melomani są wzywani” czyli</w:t>
            </w:r>
          </w:p>
          <w:p w14:paraId="1C7B8467" w14:textId="5F487EE0" w:rsidR="005031A4" w:rsidRDefault="0624EF43" w:rsidP="67461B21">
            <w:pPr>
              <w:jc w:val="center"/>
              <w:rPr>
                <w:b/>
                <w:bCs/>
              </w:rPr>
            </w:pPr>
            <w:r w:rsidRPr="67461B21">
              <w:rPr>
                <w:b/>
                <w:bCs/>
              </w:rPr>
              <w:t>Zdania złożone współrzędnie i podrzędnie złożone</w:t>
            </w:r>
          </w:p>
          <w:p w14:paraId="53128261" w14:textId="40F6487C" w:rsidR="005031A4" w:rsidRDefault="051F7417" w:rsidP="67461B21">
            <w:pPr>
              <w:jc w:val="both"/>
            </w:pPr>
            <w:r>
              <w:t xml:space="preserve">Wiadomości do tego tematu znajdziesz w podręczniku do gramatyki oraz w e-podręczniku </w:t>
            </w:r>
            <w:r w:rsidR="66FB459E">
              <w:t>(temat z poprzedniej lekcji).</w:t>
            </w:r>
            <w:r w:rsidR="01A0872E">
              <w:t xml:space="preserve"> </w:t>
            </w:r>
            <w:r w:rsidR="66FB459E">
              <w:t>Do</w:t>
            </w:r>
            <w:r w:rsidR="2C9B2EAF">
              <w:t xml:space="preserve"> </w:t>
            </w:r>
            <w:r w:rsidR="66FB459E">
              <w:t>zeszytu przedmiotowego</w:t>
            </w:r>
            <w:r w:rsidR="6256C46E">
              <w:t xml:space="preserve"> wpisz rodzaje zdań złożonych współrzędnie wraz z przykładami tych zdań</w:t>
            </w:r>
            <w:r w:rsidR="795AA3D4">
              <w:t>: łączne</w:t>
            </w:r>
            <w:r w:rsidR="4C4C5BAF">
              <w:t>,</w:t>
            </w:r>
            <w:r w:rsidR="1B4DC7C1">
              <w:t xml:space="preserve"> </w:t>
            </w:r>
            <w:r w:rsidR="795AA3D4">
              <w:t>rozłączne,</w:t>
            </w:r>
            <w:r w:rsidR="5D2B6337">
              <w:t xml:space="preserve"> </w:t>
            </w:r>
            <w:r w:rsidR="795AA3D4">
              <w:t>przeciwstawne i wynikowe.</w:t>
            </w:r>
            <w:r w:rsidR="4D78D753">
              <w:t xml:space="preserve"> </w:t>
            </w:r>
            <w:r w:rsidR="795AA3D4">
              <w:t>Zwróć uwagę na interpunkc</w:t>
            </w:r>
            <w:r w:rsidR="6F722FE9">
              <w:t>ję tych zdań</w:t>
            </w:r>
            <w:r w:rsidR="6F245B63">
              <w:t>.</w:t>
            </w:r>
          </w:p>
        </w:tc>
        <w:tc>
          <w:tcPr>
            <w:tcW w:w="1000" w:type="pct"/>
          </w:tcPr>
          <w:p w14:paraId="4C71E35C" w14:textId="70DD20BC" w:rsidR="005031A4" w:rsidRDefault="472A7661" w:rsidP="4E9EC3CF">
            <w:pPr>
              <w:spacing w:line="259" w:lineRule="auto"/>
              <w:jc w:val="center"/>
              <w:rPr>
                <w:b/>
                <w:bCs/>
              </w:rPr>
            </w:pPr>
            <w:r w:rsidRPr="4E9EC3CF">
              <w:rPr>
                <w:b/>
                <w:bCs/>
              </w:rPr>
              <w:t>Historia</w:t>
            </w:r>
          </w:p>
          <w:p w14:paraId="61D4FC86" w14:textId="121EEA18" w:rsidR="005031A4" w:rsidRDefault="472A7661" w:rsidP="4E9EC3CF">
            <w:pPr>
              <w:spacing w:line="259" w:lineRule="auto"/>
              <w:jc w:val="center"/>
              <w:rPr>
                <w:b/>
                <w:bCs/>
              </w:rPr>
            </w:pPr>
            <w:r w:rsidRPr="4E9EC3CF">
              <w:rPr>
                <w:b/>
                <w:bCs/>
              </w:rPr>
              <w:t>Artur Trojan</w:t>
            </w:r>
          </w:p>
          <w:p w14:paraId="25BC95CA" w14:textId="3D33C2E9" w:rsidR="005031A4" w:rsidRDefault="472A7661" w:rsidP="4E9EC3CF">
            <w:pPr>
              <w:spacing w:line="259" w:lineRule="auto"/>
              <w:jc w:val="center"/>
              <w:rPr>
                <w:b/>
                <w:bCs/>
              </w:rPr>
            </w:pPr>
            <w:r w:rsidRPr="4E9EC3CF">
              <w:rPr>
                <w:b/>
                <w:bCs/>
              </w:rPr>
              <w:t>Temat: Klęska Napoleona i jego upadek.</w:t>
            </w:r>
          </w:p>
          <w:p w14:paraId="42B68409" w14:textId="17E3D109" w:rsidR="005031A4" w:rsidRDefault="005031A4" w:rsidP="4E9EC3CF">
            <w:pPr>
              <w:spacing w:line="259" w:lineRule="auto"/>
              <w:jc w:val="center"/>
              <w:rPr>
                <w:b/>
                <w:bCs/>
              </w:rPr>
            </w:pPr>
          </w:p>
          <w:p w14:paraId="23751850" w14:textId="51F503C5" w:rsidR="005031A4" w:rsidRDefault="2A6EB7AF" w:rsidP="03C6FA68">
            <w:pPr>
              <w:spacing w:line="259" w:lineRule="auto"/>
            </w:pPr>
            <w:r>
              <w:t>Wiadomości o bitwie pod Lipskiem, Waterloo- 100 dni Napoleona, Spróbujemy podsumować dokonania Napoleona.</w:t>
            </w:r>
          </w:p>
          <w:p w14:paraId="0B911A69" w14:textId="056789AF" w:rsidR="005031A4" w:rsidRDefault="2A6EB7AF" w:rsidP="03C6FA68">
            <w:pPr>
              <w:spacing w:line="259" w:lineRule="auto"/>
            </w:pPr>
            <w:r>
              <w:t>Link- od Lipska do Waterloo krótka animacja:</w:t>
            </w:r>
          </w:p>
          <w:p w14:paraId="4A92341B" w14:textId="2BDF1564" w:rsidR="005031A4" w:rsidRDefault="0001265C" w:rsidP="03C6FA68">
            <w:pPr>
              <w:spacing w:line="259" w:lineRule="auto"/>
            </w:pPr>
            <w:hyperlink r:id="rId19">
              <w:r w:rsidR="2A6EB7AF" w:rsidRPr="03C6FA68">
                <w:rPr>
                  <w:rStyle w:val="Hipercze"/>
                </w:rPr>
                <w:t>https://www.youtube.com/watch?v=59aCfKRxrFI</w:t>
              </w:r>
            </w:hyperlink>
          </w:p>
          <w:p w14:paraId="62486C05" w14:textId="79551194" w:rsidR="005031A4" w:rsidRDefault="005031A4" w:rsidP="4E9EC3CF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00337837">
        <w:tc>
          <w:tcPr>
            <w:tcW w:w="109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pct"/>
          </w:tcPr>
          <w:p w14:paraId="6298CCF2" w14:textId="77777777" w:rsidR="005031A4" w:rsidRDefault="5D28CEB8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4101652C" w14:textId="05A8E91E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1B28FCD8" w14:textId="77777777" w:rsidR="005031A4" w:rsidRDefault="5D28CEB8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4B99056E" w14:textId="0FCBF7A9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0A162996" w14:textId="69A22412" w:rsidR="005031A4" w:rsidRDefault="41817520" w:rsidP="3BB4A0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  <w:b/>
                <w:bCs/>
              </w:rPr>
              <w:t>Religia Katolicka</w:t>
            </w:r>
          </w:p>
          <w:p w14:paraId="6D2FE19C" w14:textId="1405133F" w:rsidR="005031A4" w:rsidRDefault="41817520" w:rsidP="3BB4A0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75202C9E" w14:textId="3984F049" w:rsidR="005031A4" w:rsidRDefault="41817520" w:rsidP="3BB4A0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  <w:b/>
                <w:bCs/>
              </w:rPr>
              <w:t>Temat: Alleluja Jezus Zmartwychwstał</w:t>
            </w:r>
          </w:p>
          <w:p w14:paraId="5AF46B38" w14:textId="203666D5" w:rsidR="005031A4" w:rsidRDefault="41817520" w:rsidP="5BBF617D">
            <w:pPr>
              <w:spacing w:line="259" w:lineRule="auto"/>
              <w:rPr>
                <w:rFonts w:ascii="Calibri" w:eastAsia="Calibri" w:hAnsi="Calibri" w:cs="Calibri"/>
              </w:rPr>
            </w:pPr>
            <w:r w:rsidRPr="5BBF617D">
              <w:rPr>
                <w:rFonts w:ascii="Calibri" w:eastAsia="Calibri" w:hAnsi="Calibri" w:cs="Calibri"/>
              </w:rPr>
              <w:t>Czy wiesz, że Bóg Cię kocha i chce Twojego szczęścia? Niestety często o tym nie myślimy i nie odpowiadamy na tę miłość naszą miłością. Wydarzenia z historii zbawienia, o których uczyliśmy się już na katechezie pokazują, że ludzie wielokrotnie odchodzili od Boga począwszy od grzechu pierwszych rodziców. Pan Bóg jednak nie zostawił czł</w:t>
            </w:r>
            <w:r w:rsidR="606C9257" w:rsidRPr="5BBF617D">
              <w:rPr>
                <w:rFonts w:ascii="Calibri" w:eastAsia="Calibri" w:hAnsi="Calibri" w:cs="Calibri"/>
              </w:rPr>
              <w:t>o</w:t>
            </w:r>
            <w:r w:rsidRPr="5BBF617D">
              <w:rPr>
                <w:rFonts w:ascii="Calibri" w:eastAsia="Calibri" w:hAnsi="Calibri" w:cs="Calibri"/>
              </w:rPr>
              <w:t>wieka, ale zesłał swojego Syna, aby zbawić ludzkość. Wielki Post to czas, w którym tę prawdę w sposób szczególny powinniśmy sobie przypomnieć. Dlatego ta katecheza poświącona jest męce, śmierci i zmartwychwstaniu Jezusa Chrystusa, przez które zostaliśm</w:t>
            </w:r>
            <w:r w:rsidR="143C42FB" w:rsidRPr="5BBF617D">
              <w:rPr>
                <w:rFonts w:ascii="Calibri" w:eastAsia="Calibri" w:hAnsi="Calibri" w:cs="Calibri"/>
              </w:rPr>
              <w:t>y</w:t>
            </w:r>
            <w:r w:rsidRPr="5BBF617D">
              <w:rPr>
                <w:rFonts w:ascii="Calibri" w:eastAsia="Calibri" w:hAnsi="Calibri" w:cs="Calibri"/>
              </w:rPr>
              <w:t xml:space="preserve"> odkupieni. </w:t>
            </w:r>
          </w:p>
          <w:p w14:paraId="44A49D66" w14:textId="5BC8FC0E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Zobacz:</w:t>
            </w:r>
          </w:p>
          <w:p w14:paraId="2E7DC3E7" w14:textId="078BE1DE" w:rsidR="005031A4" w:rsidRDefault="0001265C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>
              <w:r w:rsidR="41817520" w:rsidRPr="3BB4A071">
                <w:rPr>
                  <w:rStyle w:val="Hipercze"/>
                  <w:rFonts w:ascii="Calibri" w:eastAsia="Calibri" w:hAnsi="Calibri" w:cs="Calibri"/>
                </w:rPr>
                <w:t>https://www.youtube.com/watch?v=jW95qzn6jUA</w:t>
              </w:r>
            </w:hyperlink>
          </w:p>
          <w:p w14:paraId="4D267872" w14:textId="4CA81E8C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lastRenderedPageBreak/>
              <w:t>Zapisz w zeszycie temat. Następnie poszukaj w Piśmie Świętym wskazane fragmenty i odpowiedz pisemnie w zeszycie na następujące pytania:</w:t>
            </w:r>
          </w:p>
          <w:p w14:paraId="733EB48A" w14:textId="0A895E67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Mk 15, 16-20 - Jak traktowali Jezusa żołnierze?</w:t>
            </w:r>
          </w:p>
          <w:p w14:paraId="6F33DD6E" w14:textId="38173484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Mk 15, 33-37 - Jakie słowa Pan Jezus wypowiedział z krzyża?</w:t>
            </w:r>
          </w:p>
          <w:p w14:paraId="5C5FCA81" w14:textId="70DE57DE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Mk 16, 1-8 - Co się wydarzyło trzeciego dnia po śmierci?</w:t>
            </w:r>
          </w:p>
          <w:p w14:paraId="7EFAAFF0" w14:textId="61929DB2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Przeczytaj podręcznik na str. 86-87</w:t>
            </w:r>
          </w:p>
          <w:p w14:paraId="477CD320" w14:textId="725AB989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Pan Jezus cierpiał i umarł za grzech mój i twój. Dlatego podejmujemy trud nawrócenia czyli przemiany życia, zerwania z grzechem i zwrócenia się ku Bogu.</w:t>
            </w:r>
          </w:p>
          <w:p w14:paraId="28F2864D" w14:textId="27CF403F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Posłuchaj</w:t>
            </w:r>
          </w:p>
          <w:p w14:paraId="3096570E" w14:textId="3B85A39E" w:rsidR="005031A4" w:rsidRDefault="0001265C" w:rsidP="3BB4A07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41817520" w:rsidRPr="3BB4A071">
                <w:rPr>
                  <w:rStyle w:val="Hipercze"/>
                  <w:rFonts w:ascii="Calibri" w:eastAsia="Calibri" w:hAnsi="Calibri" w:cs="Calibri"/>
                </w:rPr>
                <w:t>https://www.youtube.com/watch?v=HCd8L05y4Y8</w:t>
              </w:r>
            </w:hyperlink>
          </w:p>
          <w:p w14:paraId="36140FAF" w14:textId="231E67F4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Zapisz w zeszycie:</w:t>
            </w:r>
          </w:p>
          <w:p w14:paraId="006BA6E3" w14:textId="303E7853" w:rsidR="005031A4" w:rsidRDefault="41817520" w:rsidP="3BB4A071">
            <w:pPr>
              <w:spacing w:line="259" w:lineRule="auto"/>
              <w:rPr>
                <w:rFonts w:ascii="Calibri" w:eastAsia="Calibri" w:hAnsi="Calibri" w:cs="Calibri"/>
              </w:rPr>
            </w:pPr>
            <w:r w:rsidRPr="3BB4A071">
              <w:rPr>
                <w:rFonts w:ascii="Calibri" w:eastAsia="Calibri" w:hAnsi="Calibri" w:cs="Calibri"/>
              </w:rPr>
              <w:t>Jezus przez swoją śmierć wyzwolił nas od grzechu, a przez zmartwychwstanie otworzył dla nas niebo.</w:t>
            </w:r>
          </w:p>
          <w:p w14:paraId="5EC696B1" w14:textId="59342850" w:rsidR="005031A4" w:rsidRDefault="005031A4" w:rsidP="3BB4A0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C63096B" w14:textId="05B8725B" w:rsidR="005031A4" w:rsidRDefault="41817520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57E2A410" w14:textId="6ED4BC20" w:rsidR="005031A4" w:rsidRDefault="005031A4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F551819" w14:textId="02859132" w:rsidR="005031A4" w:rsidRDefault="005031A4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AECED46" w14:textId="6B43FBD2" w:rsidR="005031A4" w:rsidRDefault="005031A4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13A8C3F" w14:textId="746BEFBC" w:rsidR="005031A4" w:rsidRDefault="0C5C2B80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06FC4BB7" w14:textId="6A43283D" w:rsidR="005031A4" w:rsidRDefault="0C5C2B80" w:rsidP="3E8CD6A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3E8CD6AF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1299C43A" w14:textId="1F72FA2B" w:rsidR="005031A4" w:rsidRDefault="0C5C2B80" w:rsidP="3BB4A071">
            <w:pPr>
              <w:jc w:val="center"/>
            </w:pPr>
            <w:r w:rsidRPr="3E8CD6AF">
              <w:rPr>
                <w:rFonts w:ascii="Calibri" w:eastAsia="Calibri" w:hAnsi="Calibri" w:cs="Calibri"/>
                <w:b/>
                <w:bCs/>
              </w:rPr>
              <w:t>Temat: Święto Świąt i Uroczystość nad Uroczystościami- Pascha Chrystusowa</w:t>
            </w:r>
          </w:p>
        </w:tc>
        <w:tc>
          <w:tcPr>
            <w:tcW w:w="1115" w:type="pct"/>
          </w:tcPr>
          <w:p w14:paraId="7D88FD24" w14:textId="1E0590A9" w:rsidR="005031A4" w:rsidRDefault="79ED8252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lastRenderedPageBreak/>
              <w:t>W-F</w:t>
            </w:r>
          </w:p>
          <w:p w14:paraId="3993CB1C" w14:textId="40265A03" w:rsidR="005031A4" w:rsidRDefault="79ED8252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t xml:space="preserve"> Jan Omelianowicz</w:t>
            </w:r>
          </w:p>
          <w:p w14:paraId="72C08721" w14:textId="31DAB403" w:rsidR="005031A4" w:rsidRDefault="79ED8252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t>Temat: Doskonalenie przyjęcia piłki prostym podbiciem.</w:t>
            </w:r>
          </w:p>
          <w:p w14:paraId="09A2EA08" w14:textId="1EA50803" w:rsidR="005031A4" w:rsidRDefault="79ED8252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</w:rPr>
              <w:t xml:space="preserve"> </w:t>
            </w:r>
          </w:p>
          <w:p w14:paraId="4F2B4B7C" w14:textId="4F12A14C" w:rsidR="005031A4" w:rsidRDefault="79ED8252" w:rsidP="789B9066">
            <w:pPr>
              <w:spacing w:line="259" w:lineRule="auto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>Doskonalimy żonglerkę stopami. Postaraj się utrzymać piłkę jak najdłużej w powietrzu i pobić własny rekord w żonglowaniu!</w:t>
            </w:r>
          </w:p>
          <w:p w14:paraId="2F9438EC" w14:textId="34B9788D" w:rsidR="005031A4" w:rsidRDefault="005031A4" w:rsidP="5266B9A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E09D0A3" w14:textId="406CF201" w:rsidR="005031A4" w:rsidRDefault="79AECC9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59138647" w14:textId="493F2114" w:rsidR="005031A4" w:rsidRDefault="79AECC9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04FCF00A" w14:textId="1FBE3562" w:rsidR="005031A4" w:rsidRDefault="79AECC9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07A75721" w14:textId="4F13E8A9" w:rsidR="005031A4" w:rsidRDefault="79AECC9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44E87B2" w14:textId="60923640" w:rsidR="005031A4" w:rsidRDefault="79AECC99" w:rsidP="5266B9AE">
            <w:pPr>
              <w:spacing w:line="259" w:lineRule="auto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2FAD14FB" w14:textId="3E10D8F3" w:rsidR="005031A4" w:rsidRDefault="79AECC9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 xml:space="preserve"> </w:t>
            </w:r>
          </w:p>
          <w:p w14:paraId="2061600F" w14:textId="74197C50" w:rsidR="005031A4" w:rsidRDefault="0001265C" w:rsidP="5266B9AE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79AECC99" w:rsidRPr="5266B9AE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4DDBEF00" w14:textId="4489E4B0" w:rsidR="005031A4" w:rsidRDefault="005031A4" w:rsidP="789B906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</w:tcPr>
          <w:p w14:paraId="23AC3BEB" w14:textId="4AC471F4" w:rsidR="005031A4" w:rsidRDefault="70FECC68" w:rsidP="005031A4">
            <w:pPr>
              <w:jc w:val="center"/>
            </w:pPr>
            <w:r w:rsidRPr="3C3BE209">
              <w:rPr>
                <w:rFonts w:ascii="Calibri" w:eastAsia="Calibri" w:hAnsi="Calibri" w:cs="Calibri"/>
                <w:b/>
                <w:bCs/>
              </w:rPr>
              <w:t>Technika</w:t>
            </w:r>
            <w:r w:rsidRPr="3C3BE209">
              <w:rPr>
                <w:rFonts w:ascii="Calibri" w:eastAsia="Calibri" w:hAnsi="Calibri" w:cs="Calibri"/>
              </w:rPr>
              <w:t xml:space="preserve"> </w:t>
            </w:r>
          </w:p>
          <w:p w14:paraId="0AD39688" w14:textId="136245F1" w:rsidR="005031A4" w:rsidRDefault="70FECC68" w:rsidP="005031A4">
            <w:pPr>
              <w:jc w:val="center"/>
            </w:pPr>
            <w:r w:rsidRPr="3C3BE209">
              <w:rPr>
                <w:rFonts w:ascii="Calibri" w:eastAsia="Calibri" w:hAnsi="Calibri" w:cs="Calibri"/>
                <w:b/>
                <w:bCs/>
              </w:rPr>
              <w:t>Renata Marciniuk</w:t>
            </w:r>
            <w:r w:rsidRPr="3C3BE209">
              <w:rPr>
                <w:rFonts w:ascii="Calibri" w:eastAsia="Calibri" w:hAnsi="Calibri" w:cs="Calibri"/>
              </w:rPr>
              <w:t xml:space="preserve"> </w:t>
            </w:r>
          </w:p>
          <w:p w14:paraId="689F0F1B" w14:textId="314B2779" w:rsidR="005031A4" w:rsidRDefault="70FECC68" w:rsidP="005031A4">
            <w:pPr>
              <w:jc w:val="center"/>
            </w:pPr>
            <w:r w:rsidRPr="3C3BE209">
              <w:rPr>
                <w:rFonts w:ascii="Calibri" w:eastAsia="Calibri" w:hAnsi="Calibri" w:cs="Calibri"/>
                <w:b/>
                <w:bCs/>
              </w:rPr>
              <w:t>Temat: Elementy elektroniki.</w:t>
            </w:r>
            <w:r w:rsidRPr="3C3BE209">
              <w:rPr>
                <w:rFonts w:ascii="Calibri" w:eastAsia="Calibri" w:hAnsi="Calibri" w:cs="Calibri"/>
              </w:rPr>
              <w:t xml:space="preserve"> </w:t>
            </w:r>
          </w:p>
          <w:p w14:paraId="32A5A493" w14:textId="1A0A2AD8" w:rsidR="005031A4" w:rsidRDefault="70FECC68" w:rsidP="3C3BE209">
            <w:pPr>
              <w:pStyle w:val="Bezodstpw"/>
            </w:pPr>
            <w:r w:rsidRPr="3C3BE209">
              <w:t xml:space="preserve">Dziś zajmiemy się rodzajami elementów elektronicznych.  </w:t>
            </w:r>
          </w:p>
          <w:p w14:paraId="0F50C074" w14:textId="38DC3D0D" w:rsidR="005031A4" w:rsidRDefault="70FECC68" w:rsidP="3C3BE209">
            <w:pPr>
              <w:pStyle w:val="Bezodstpw"/>
            </w:pPr>
            <w:r w:rsidRPr="3C3BE209">
              <w:t xml:space="preserve">Notatka do zeszytu:  </w:t>
            </w:r>
          </w:p>
          <w:p w14:paraId="126FAF2B" w14:textId="3D2ECBFA" w:rsidR="005031A4" w:rsidRDefault="70FECC68" w:rsidP="3C3BE209">
            <w:pPr>
              <w:pStyle w:val="Bezodstpw"/>
            </w:pPr>
            <w:r w:rsidRPr="3C3BE209">
              <w:t xml:space="preserve">Elementy elektroniczne:  </w:t>
            </w:r>
          </w:p>
          <w:p w14:paraId="3BD984F7" w14:textId="0C2F0564" w:rsidR="005031A4" w:rsidRDefault="70FECC68" w:rsidP="3C3BE209">
            <w:pPr>
              <w:pStyle w:val="Bezodstpw"/>
            </w:pPr>
            <w:r w:rsidRPr="3C3BE209">
              <w:t xml:space="preserve">-aktywne: mają zdolność  </w:t>
            </w:r>
          </w:p>
          <w:p w14:paraId="36AF8F3A" w14:textId="441A9054" w:rsidR="005031A4" w:rsidRDefault="70FECC68" w:rsidP="3C3BE209">
            <w:pPr>
              <w:pStyle w:val="Bezodstpw"/>
            </w:pPr>
            <w:r w:rsidRPr="3C3BE209">
              <w:t xml:space="preserve">wzmacniania sygnału elektrycznego (np. tranzystory, diody, układy scalone, lampy elektronowe)  </w:t>
            </w:r>
          </w:p>
          <w:p w14:paraId="12AD69FB" w14:textId="6E2002D7" w:rsidR="005031A4" w:rsidRDefault="70FECC68" w:rsidP="3C3BE209">
            <w:pPr>
              <w:pStyle w:val="Bezodstpw"/>
            </w:pPr>
            <w:r w:rsidRPr="3C3BE209">
              <w:t xml:space="preserve">-bierne: wyłącznie pobierają energię elektryczną (np. rezystory, kondensatory, cewki).  </w:t>
            </w:r>
          </w:p>
          <w:p w14:paraId="517EFC78" w14:textId="7ABB90B2" w:rsidR="005031A4" w:rsidRDefault="70FECC68" w:rsidP="3C3BE209">
            <w:pPr>
              <w:pStyle w:val="Bezodstpw"/>
            </w:pPr>
            <w:r w:rsidRPr="3C3BE209">
              <w:t>Wykonujemy ćwiczenie 1, 2 oraz mam pomysł str. 55 i odsyłamy na mój email, jest to praca na ocenę.</w:t>
            </w:r>
          </w:p>
          <w:p w14:paraId="3461D779" w14:textId="003D0D97" w:rsidR="005031A4" w:rsidRDefault="005031A4" w:rsidP="3C3BE209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337837">
        <w:tc>
          <w:tcPr>
            <w:tcW w:w="109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51" w:type="pct"/>
          </w:tcPr>
          <w:p w14:paraId="70F74D66" w14:textId="77777777" w:rsidR="005031A4" w:rsidRDefault="5AB1B3B1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3CF2D8B6" w14:textId="0C002245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5CB810D3" w14:textId="77777777" w:rsidR="005031A4" w:rsidRDefault="5AB1B3B1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0FB78278" w14:textId="7F6EE7AF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0BDB6FEE" w14:textId="69830283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Matematyka</w:t>
            </w:r>
          </w:p>
          <w:p w14:paraId="63D4E6B5" w14:textId="61BBD6EB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Robert Jankowski</w:t>
            </w:r>
          </w:p>
          <w:p w14:paraId="48781270" w14:textId="008ADB60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 xml:space="preserve">Temat: </w:t>
            </w:r>
            <w:r w:rsidR="7DEF8423" w:rsidRPr="20D6C1D5">
              <w:rPr>
                <w:b/>
                <w:bCs/>
              </w:rPr>
              <w:t>Rozwiązywanie równań - wprowadzenie</w:t>
            </w:r>
          </w:p>
          <w:p w14:paraId="1FC39945" w14:textId="50096A26" w:rsidR="005031A4" w:rsidRDefault="7DEF8423" w:rsidP="20D6C1D5">
            <w:r>
              <w:t xml:space="preserve">Uczniowie zapoznają się z materiałem w podręczniku strona 200 i 201. </w:t>
            </w:r>
            <w:r w:rsidR="7F441DEC">
              <w:t>Rozwiązują zadania 1,2,3 s. 202 podręcznik oraz 1,2,3 s. 99 ćwiczenia.</w:t>
            </w:r>
          </w:p>
        </w:tc>
        <w:tc>
          <w:tcPr>
            <w:tcW w:w="1115" w:type="pct"/>
          </w:tcPr>
          <w:p w14:paraId="6FBC6D80" w14:textId="00660BB1" w:rsidR="005031A4" w:rsidRDefault="4271A153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2B94EC52" w14:textId="33879EAD" w:rsidR="005031A4" w:rsidRDefault="4271A153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t xml:space="preserve"> Jan Omelianowicz</w:t>
            </w:r>
          </w:p>
          <w:p w14:paraId="125C99F3" w14:textId="6BB54868" w:rsidR="005031A4" w:rsidRDefault="4271A153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  <w:b/>
                <w:bCs/>
              </w:rPr>
              <w:t>Temat: Doskonalenie przyjęcia piłki prostym podbiciem.</w:t>
            </w:r>
          </w:p>
          <w:p w14:paraId="28AC5147" w14:textId="48611BFB" w:rsidR="005031A4" w:rsidRDefault="4271A153" w:rsidP="789B906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9B9066">
              <w:rPr>
                <w:rFonts w:ascii="Calibri" w:eastAsia="Calibri" w:hAnsi="Calibri" w:cs="Calibri"/>
              </w:rPr>
              <w:t xml:space="preserve"> </w:t>
            </w:r>
          </w:p>
          <w:p w14:paraId="66C0A81B" w14:textId="35B94162" w:rsidR="005031A4" w:rsidRDefault="4271A153" w:rsidP="789B9066">
            <w:pPr>
              <w:spacing w:line="259" w:lineRule="auto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>Doskonalimy żonglerkę stopami. Postaraj się utrzymać piłkę jak najdłużej w powietrzu i pobić własny rekord w żonglowaniu!</w:t>
            </w:r>
          </w:p>
          <w:p w14:paraId="704C4C7F" w14:textId="3C54D265" w:rsidR="005031A4" w:rsidRDefault="005031A4" w:rsidP="5266B9A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935321C" w14:textId="1E16EE05" w:rsidR="005031A4" w:rsidRDefault="560B5ED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5E15AC38" w14:textId="393B380B" w:rsidR="005031A4" w:rsidRDefault="560B5ED9" w:rsidP="5266B9AE">
            <w:pPr>
              <w:spacing w:line="259" w:lineRule="auto"/>
              <w:jc w:val="center"/>
            </w:pPr>
            <w:r w:rsidRPr="5266B9AE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0A8E2E72" w14:textId="36ECC042" w:rsidR="005031A4" w:rsidRDefault="560B5ED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48F5AE2D" w14:textId="3438AD72" w:rsidR="005031A4" w:rsidRDefault="560B5ED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F406355" w14:textId="4F5EA5C0" w:rsidR="005031A4" w:rsidRDefault="560B5ED9" w:rsidP="5266B9AE">
            <w:pPr>
              <w:spacing w:line="259" w:lineRule="auto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3AC37DEE" w14:textId="307745FF" w:rsidR="005031A4" w:rsidRDefault="560B5ED9" w:rsidP="5266B9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266B9AE">
              <w:rPr>
                <w:rFonts w:ascii="Calibri" w:eastAsia="Calibri" w:hAnsi="Calibri" w:cs="Calibri"/>
              </w:rPr>
              <w:t xml:space="preserve"> </w:t>
            </w:r>
          </w:p>
          <w:p w14:paraId="1D431075" w14:textId="1D882BE4" w:rsidR="005031A4" w:rsidRDefault="0001265C" w:rsidP="5266B9AE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3">
              <w:r w:rsidR="560B5ED9" w:rsidRPr="5266B9AE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0562CB0E" w14:textId="58E74E26" w:rsidR="005031A4" w:rsidRDefault="005031A4" w:rsidP="789B906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</w:tcPr>
          <w:p w14:paraId="15705F89" w14:textId="69830283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lastRenderedPageBreak/>
              <w:t>Matematyka</w:t>
            </w:r>
          </w:p>
          <w:p w14:paraId="2087F673" w14:textId="61BBD6EB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Robert Jankowski</w:t>
            </w:r>
          </w:p>
          <w:p w14:paraId="3A8CE173" w14:textId="663E4658" w:rsidR="005031A4" w:rsidRDefault="67EEF7FB" w:rsidP="20D6C1D5">
            <w:pPr>
              <w:jc w:val="center"/>
              <w:rPr>
                <w:b/>
                <w:bCs/>
              </w:rPr>
            </w:pPr>
            <w:r w:rsidRPr="20D6C1D5">
              <w:rPr>
                <w:b/>
                <w:bCs/>
              </w:rPr>
              <w:t>Temat:</w:t>
            </w:r>
            <w:r w:rsidR="0A856DA5" w:rsidRPr="20D6C1D5">
              <w:rPr>
                <w:b/>
                <w:bCs/>
              </w:rPr>
              <w:t xml:space="preserve"> Rozwiązywanie równań - utrwalenie wiadomości</w:t>
            </w:r>
          </w:p>
          <w:p w14:paraId="34CE0A41" w14:textId="24BE1E32" w:rsidR="005031A4" w:rsidRDefault="58F8210A" w:rsidP="20D6C1D5">
            <w:r>
              <w:t xml:space="preserve">Uczniowie zapoznają się z materiałami </w:t>
            </w:r>
            <w:hyperlink r:id="rId24">
              <w:r w:rsidRPr="20D6C1D5">
                <w:rPr>
                  <w:rStyle w:val="Hipercze"/>
                </w:rPr>
                <w:t>https://epodreczniki.pl/a/rozwiazywanie-rownan/D6bqi0n9A</w:t>
              </w:r>
            </w:hyperlink>
            <w:r>
              <w:t xml:space="preserve"> oraz rozwiązują zadania </w:t>
            </w:r>
            <w:r w:rsidR="3A134E99">
              <w:t>interaktywne, które się tam znajdują. Ponadto rozwiązują zadania 119, 120 i 121 na stronie 253</w:t>
            </w:r>
            <w:r w:rsidR="5DF0E7D3">
              <w:t xml:space="preserve"> w podręczniku.</w:t>
            </w:r>
          </w:p>
        </w:tc>
      </w:tr>
      <w:tr w:rsidR="005031A4" w14:paraId="75697EEC" w14:textId="77777777" w:rsidTr="00337837">
        <w:tc>
          <w:tcPr>
            <w:tcW w:w="109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pct"/>
          </w:tcPr>
          <w:p w14:paraId="147716E1" w14:textId="77777777" w:rsidR="005031A4" w:rsidRDefault="7CBDDCA3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62EBF3C5" w14:textId="5BA8BB3C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60676698" w14:textId="77777777" w:rsidR="005031A4" w:rsidRDefault="7CBDDCA3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6D98A12B" w14:textId="0151E923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25E1F0B6" w14:textId="614419CC" w:rsidR="4152DC20" w:rsidRDefault="4152DC20" w:rsidP="26C5A6A2">
            <w:pPr>
              <w:jc w:val="center"/>
              <w:rPr>
                <w:b/>
                <w:bCs/>
              </w:rPr>
            </w:pPr>
            <w:r w:rsidRPr="26C5A6A2">
              <w:rPr>
                <w:b/>
                <w:bCs/>
              </w:rPr>
              <w:t>Język angielski, grupa 1</w:t>
            </w:r>
          </w:p>
          <w:p w14:paraId="239E25A3" w14:textId="0F79487D" w:rsidR="4152DC20" w:rsidRDefault="4152DC20" w:rsidP="26C5A6A2">
            <w:pPr>
              <w:jc w:val="center"/>
              <w:rPr>
                <w:b/>
                <w:bCs/>
              </w:rPr>
            </w:pPr>
            <w:r w:rsidRPr="26C5A6A2">
              <w:rPr>
                <w:b/>
                <w:bCs/>
              </w:rPr>
              <w:t>Agnieszka Mucha</w:t>
            </w:r>
          </w:p>
          <w:p w14:paraId="5FD92759" w14:textId="6713957B" w:rsidR="4152DC20" w:rsidRDefault="4152DC20" w:rsidP="26C5A6A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6C5A6A2">
              <w:rPr>
                <w:rFonts w:ascii="Calibri" w:eastAsia="Calibri" w:hAnsi="Calibri" w:cs="Calibri"/>
                <w:b/>
                <w:bCs/>
              </w:rPr>
              <w:t>Temat: Will- ćwiczenia gramatyczne.</w:t>
            </w:r>
          </w:p>
          <w:p w14:paraId="217150AF" w14:textId="7D5D9E6A" w:rsidR="4152DC20" w:rsidRDefault="4152DC20" w:rsidP="26C5A6A2">
            <w:r w:rsidRPr="26C5A6A2">
              <w:rPr>
                <w:rFonts w:ascii="Calibri" w:eastAsia="Calibri" w:hAnsi="Calibri" w:cs="Calibri"/>
              </w:rPr>
              <w:t>Uczniowie wykonują zadanie 4,5 i 6 str. 34 (zeszyt ćwiczeń)</w:t>
            </w:r>
          </w:p>
          <w:p w14:paraId="2E497114" w14:textId="155D24D3" w:rsidR="4152DC20" w:rsidRDefault="4152DC20" w:rsidP="26C5A6A2">
            <w:r w:rsidRPr="26C5A6A2">
              <w:rPr>
                <w:rFonts w:ascii="Calibri" w:eastAsia="Calibri" w:hAnsi="Calibri" w:cs="Calibri"/>
              </w:rPr>
              <w:t xml:space="preserve">Wysyłają zdjęcie całej strony na </w:t>
            </w:r>
            <w:hyperlink r:id="rId25">
              <w:r w:rsidRPr="26C5A6A2">
                <w:rPr>
                  <w:rStyle w:val="Hipercze"/>
                  <w:rFonts w:ascii="Calibri" w:eastAsia="Calibri" w:hAnsi="Calibri" w:cs="Calibri"/>
                  <w:color w:val="000080"/>
                </w:rPr>
                <w:t>6azsp@wp.pl</w:t>
              </w:r>
            </w:hyperlink>
          </w:p>
          <w:p w14:paraId="0AEB2841" w14:textId="645599D7" w:rsidR="26C5A6A2" w:rsidRDefault="26C5A6A2" w:rsidP="26C5A6A2">
            <w:pPr>
              <w:jc w:val="center"/>
              <w:rPr>
                <w:b/>
                <w:bCs/>
              </w:rPr>
            </w:pPr>
          </w:p>
          <w:p w14:paraId="03BD31C5" w14:textId="46986593" w:rsidR="005031A4" w:rsidRDefault="4D947049" w:rsidP="4394395A">
            <w:pPr>
              <w:jc w:val="center"/>
              <w:rPr>
                <w:b/>
                <w:bCs/>
              </w:rPr>
            </w:pPr>
            <w:r w:rsidRPr="4394395A">
              <w:rPr>
                <w:b/>
                <w:bCs/>
              </w:rPr>
              <w:t>Język angielski, grupa 2</w:t>
            </w:r>
          </w:p>
          <w:p w14:paraId="493A1064" w14:textId="31462C05" w:rsidR="005031A4" w:rsidRDefault="4D947049" w:rsidP="4394395A">
            <w:pPr>
              <w:jc w:val="center"/>
              <w:rPr>
                <w:b/>
                <w:bCs/>
              </w:rPr>
            </w:pPr>
            <w:r w:rsidRPr="4394395A">
              <w:rPr>
                <w:b/>
                <w:bCs/>
              </w:rPr>
              <w:t>Anna Turewska-Plewa</w:t>
            </w:r>
          </w:p>
          <w:p w14:paraId="433091D9" w14:textId="5BF15923" w:rsidR="005031A4" w:rsidRDefault="4D947049" w:rsidP="4394395A">
            <w:pPr>
              <w:jc w:val="center"/>
            </w:pPr>
            <w:r w:rsidRPr="5B56B0AA">
              <w:rPr>
                <w:b/>
                <w:bCs/>
              </w:rPr>
              <w:t xml:space="preserve">Temat: The story of Harrods. </w:t>
            </w:r>
          </w:p>
          <w:p w14:paraId="2946DB82" w14:textId="09B531F2" w:rsidR="005031A4" w:rsidRDefault="4D947049" w:rsidP="5B56B0AA">
            <w:r>
              <w:t>Podręcznik str.84/2, 3 do zeszytu, nauczyć się czytać, odpowiedź on li</w:t>
            </w:r>
            <w:r w:rsidR="01589964">
              <w:t>ne.</w:t>
            </w:r>
          </w:p>
        </w:tc>
        <w:tc>
          <w:tcPr>
            <w:tcW w:w="1115" w:type="pct"/>
          </w:tcPr>
          <w:p w14:paraId="1585CC58" w14:textId="5CBE21F6" w:rsidR="005031A4" w:rsidRDefault="101F5FC4" w:rsidP="5D770357">
            <w:pPr>
              <w:jc w:val="center"/>
              <w:rPr>
                <w:b/>
                <w:bCs/>
              </w:rPr>
            </w:pPr>
            <w:r w:rsidRPr="5D770357">
              <w:rPr>
                <w:b/>
                <w:bCs/>
              </w:rPr>
              <w:t>Godzina Wychowawcza</w:t>
            </w:r>
          </w:p>
          <w:p w14:paraId="00133FD5" w14:textId="6B50D836" w:rsidR="005031A4" w:rsidRDefault="101F5FC4" w:rsidP="5D770357">
            <w:pPr>
              <w:jc w:val="center"/>
              <w:rPr>
                <w:b/>
                <w:bCs/>
              </w:rPr>
            </w:pPr>
            <w:r w:rsidRPr="5D770357">
              <w:rPr>
                <w:b/>
                <w:bCs/>
              </w:rPr>
              <w:t>Jan Omelianowicz</w:t>
            </w:r>
          </w:p>
          <w:p w14:paraId="3A42FD03" w14:textId="4EA7BB0A" w:rsidR="005031A4" w:rsidRDefault="59EA7B31" w:rsidP="5D770357">
            <w:pPr>
              <w:jc w:val="center"/>
              <w:rPr>
                <w:b/>
                <w:bCs/>
              </w:rPr>
            </w:pPr>
            <w:r w:rsidRPr="5D770357">
              <w:rPr>
                <w:b/>
                <w:bCs/>
              </w:rPr>
              <w:t>Temat: Jak się zmieniamy</w:t>
            </w:r>
            <w:r w:rsidR="4BDF0971" w:rsidRPr="5D770357">
              <w:rPr>
                <w:b/>
                <w:bCs/>
              </w:rPr>
              <w:t>?</w:t>
            </w:r>
          </w:p>
          <w:p w14:paraId="1DEAF9C0" w14:textId="13F7E18C" w:rsidR="005031A4" w:rsidRDefault="4BDF0971" w:rsidP="68E294AC">
            <w:pPr>
              <w:jc w:val="center"/>
              <w:rPr>
                <w:b/>
                <w:bCs/>
              </w:rPr>
            </w:pPr>
            <w:r>
              <w:t>Uświadomienie</w:t>
            </w:r>
            <w:r w:rsidRPr="68E294AC">
              <w:rPr>
                <w:b/>
                <w:bCs/>
              </w:rPr>
              <w:t xml:space="preserve"> </w:t>
            </w:r>
            <w:r>
              <w:t>uczniom</w:t>
            </w:r>
            <w:r w:rsidR="436FC970">
              <w:t>,</w:t>
            </w:r>
            <w:r>
              <w:t xml:space="preserve"> że rozw</w:t>
            </w:r>
            <w:r w:rsidR="142BDE50">
              <w:t>ój jest procesem</w:t>
            </w:r>
            <w:r w:rsidR="606CA15A">
              <w:t xml:space="preserve"> i każda osoba ma swoje własne tempo rozwoju.</w:t>
            </w:r>
          </w:p>
          <w:p w14:paraId="5997CC1D" w14:textId="1F21887F" w:rsidR="005031A4" w:rsidRDefault="3395B063" w:rsidP="68E294AC">
            <w:pPr>
              <w:jc w:val="center"/>
            </w:pPr>
            <w:r>
              <w:t>Porównaj swój wygląd</w:t>
            </w:r>
            <w:r w:rsidR="16C2A1D6">
              <w:t xml:space="preserve"> z klasy IV, V a teraz. Jakie zauważasz zmiany.</w:t>
            </w:r>
          </w:p>
        </w:tc>
        <w:tc>
          <w:tcPr>
            <w:tcW w:w="1000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00337837">
        <w:tc>
          <w:tcPr>
            <w:tcW w:w="109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pct"/>
          </w:tcPr>
          <w:p w14:paraId="2869E197" w14:textId="77777777" w:rsidR="005031A4" w:rsidRDefault="0DC55A56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6B699379" w14:textId="0A0B575E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7E233CDE" w14:textId="77777777" w:rsidR="005031A4" w:rsidRDefault="0DC55A56" w:rsidP="2F0B1F68">
            <w:pPr>
              <w:jc w:val="both"/>
              <w:rPr>
                <w:b/>
                <w:bCs/>
              </w:rPr>
            </w:pPr>
            <w:r w:rsidRPr="2F0B1F68">
              <w:rPr>
                <w:b/>
                <w:bCs/>
              </w:rPr>
              <w:t>Przerwa świąteczna</w:t>
            </w:r>
          </w:p>
          <w:p w14:paraId="3FE9F23F" w14:textId="6DF45AA0" w:rsidR="005031A4" w:rsidRDefault="005031A4" w:rsidP="2F0B1F68">
            <w:pPr>
              <w:jc w:val="center"/>
              <w:rPr>
                <w:b/>
                <w:bCs/>
              </w:rPr>
            </w:pPr>
          </w:p>
        </w:tc>
        <w:tc>
          <w:tcPr>
            <w:tcW w:w="1063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75B19EA7" w14:textId="4F9AB840" w:rsidR="005031A4" w:rsidRDefault="4732E235" w:rsidP="65970B3B">
            <w:pPr>
              <w:jc w:val="center"/>
              <w:rPr>
                <w:b/>
                <w:bCs/>
              </w:rPr>
            </w:pPr>
            <w:r w:rsidRPr="65970B3B">
              <w:rPr>
                <w:b/>
                <w:bCs/>
              </w:rPr>
              <w:t>Zajecia wyrównawcze z języka angielskiego</w:t>
            </w:r>
          </w:p>
          <w:p w14:paraId="7B4A21C2" w14:textId="27D1A344" w:rsidR="005031A4" w:rsidRDefault="4732E235" w:rsidP="65970B3B">
            <w:pPr>
              <w:jc w:val="center"/>
              <w:rPr>
                <w:b/>
                <w:bCs/>
              </w:rPr>
            </w:pPr>
            <w:r w:rsidRPr="65970B3B">
              <w:rPr>
                <w:b/>
                <w:bCs/>
              </w:rPr>
              <w:t>Anna Turewska-Plewa</w:t>
            </w:r>
          </w:p>
          <w:p w14:paraId="3B102D22" w14:textId="2DA18703" w:rsidR="005031A4" w:rsidRDefault="4732E235" w:rsidP="5B56B0AA">
            <w:pPr>
              <w:spacing w:line="276" w:lineRule="auto"/>
              <w:jc w:val="center"/>
              <w:rPr>
                <w:b/>
                <w:bCs/>
              </w:rPr>
            </w:pPr>
            <w:r w:rsidRPr="5B56B0AA">
              <w:rPr>
                <w:b/>
                <w:bCs/>
              </w:rPr>
              <w:t xml:space="preserve">Temat: </w:t>
            </w:r>
            <w:r w:rsidRPr="5B56B0AA">
              <w:rPr>
                <w:rFonts w:ascii="Calibri" w:eastAsia="Calibri" w:hAnsi="Calibri" w:cs="Calibri"/>
                <w:b/>
                <w:bCs/>
              </w:rPr>
              <w:t>Tradycje i zwyczaje Wielkanocne w USA i Wielkiej Brytanii.</w:t>
            </w:r>
            <w:r w:rsidRPr="5B56B0AA">
              <w:rPr>
                <w:rFonts w:ascii="Calibri" w:eastAsia="Calibri" w:hAnsi="Calibri" w:cs="Calibri"/>
              </w:rPr>
              <w:t xml:space="preserve"> </w:t>
            </w:r>
          </w:p>
          <w:p w14:paraId="2F5E79AA" w14:textId="17DDB6C0" w:rsidR="005031A4" w:rsidRDefault="4732E235" w:rsidP="5B56B0AA">
            <w:pPr>
              <w:spacing w:line="276" w:lineRule="auto"/>
              <w:rPr>
                <w:b/>
                <w:bCs/>
              </w:rPr>
            </w:pPr>
            <w:r w:rsidRPr="5B56B0AA">
              <w:rPr>
                <w:rFonts w:ascii="Calibri" w:eastAsia="Calibri" w:hAnsi="Calibri" w:cs="Calibri"/>
              </w:rPr>
              <w:t>Poszukaj w Internecie, wypisz w kilku punktach po polsku i angielsku np. eggs hunting – szukanie czekoladowych jajek w ogrodzie lub domu</w:t>
            </w:r>
          </w:p>
          <w:p w14:paraId="61CDCEAD" w14:textId="236A50E1" w:rsidR="005031A4" w:rsidRDefault="005031A4" w:rsidP="65970B3B">
            <w:pPr>
              <w:jc w:val="center"/>
              <w:rPr>
                <w:b/>
                <w:bCs/>
              </w:rPr>
            </w:pPr>
          </w:p>
        </w:tc>
      </w:tr>
    </w:tbl>
    <w:p w14:paraId="6BB9E253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5BC7" w14:textId="77777777" w:rsidR="0001265C" w:rsidRDefault="0001265C" w:rsidP="005031A4">
      <w:pPr>
        <w:spacing w:after="0" w:line="240" w:lineRule="auto"/>
      </w:pPr>
      <w:r>
        <w:separator/>
      </w:r>
    </w:p>
  </w:endnote>
  <w:endnote w:type="continuationSeparator" w:id="0">
    <w:p w14:paraId="47747BBD" w14:textId="77777777" w:rsidR="0001265C" w:rsidRDefault="0001265C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E4D5" w14:textId="77777777" w:rsidR="0001265C" w:rsidRDefault="0001265C" w:rsidP="005031A4">
      <w:pPr>
        <w:spacing w:after="0" w:line="240" w:lineRule="auto"/>
      </w:pPr>
      <w:r>
        <w:separator/>
      </w:r>
    </w:p>
  </w:footnote>
  <w:footnote w:type="continuationSeparator" w:id="0">
    <w:p w14:paraId="2023CB13" w14:textId="77777777" w:rsidR="0001265C" w:rsidRDefault="0001265C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1265C"/>
    <w:rsid w:val="000B61A5"/>
    <w:rsid w:val="0014768C"/>
    <w:rsid w:val="001D6DEE"/>
    <w:rsid w:val="00337837"/>
    <w:rsid w:val="005031A4"/>
    <w:rsid w:val="005A7302"/>
    <w:rsid w:val="00683047"/>
    <w:rsid w:val="00694FD1"/>
    <w:rsid w:val="008D56D0"/>
    <w:rsid w:val="00B24F45"/>
    <w:rsid w:val="00C46734"/>
    <w:rsid w:val="00D1125D"/>
    <w:rsid w:val="00D9074A"/>
    <w:rsid w:val="014D098D"/>
    <w:rsid w:val="01589964"/>
    <w:rsid w:val="01A0872E"/>
    <w:rsid w:val="035C0CD1"/>
    <w:rsid w:val="03C6FA68"/>
    <w:rsid w:val="051F7417"/>
    <w:rsid w:val="05549A7A"/>
    <w:rsid w:val="0624EF43"/>
    <w:rsid w:val="062836A6"/>
    <w:rsid w:val="06289CF4"/>
    <w:rsid w:val="06A0E025"/>
    <w:rsid w:val="06B2B9E0"/>
    <w:rsid w:val="06DC1145"/>
    <w:rsid w:val="06F8ED7B"/>
    <w:rsid w:val="06FA354E"/>
    <w:rsid w:val="0817BD26"/>
    <w:rsid w:val="08BD2B2E"/>
    <w:rsid w:val="0A856DA5"/>
    <w:rsid w:val="0A9B0F4A"/>
    <w:rsid w:val="0AA790AB"/>
    <w:rsid w:val="0AF46FD0"/>
    <w:rsid w:val="0C5C2B80"/>
    <w:rsid w:val="0DC55A56"/>
    <w:rsid w:val="0E9BAA15"/>
    <w:rsid w:val="0F302DB6"/>
    <w:rsid w:val="0FDDEFCD"/>
    <w:rsid w:val="101F5FC4"/>
    <w:rsid w:val="10AA029C"/>
    <w:rsid w:val="11A5F2AF"/>
    <w:rsid w:val="11C4D251"/>
    <w:rsid w:val="12A32CBC"/>
    <w:rsid w:val="12F770DC"/>
    <w:rsid w:val="12FDE8F1"/>
    <w:rsid w:val="13FA9A4F"/>
    <w:rsid w:val="142BDE50"/>
    <w:rsid w:val="143C42FB"/>
    <w:rsid w:val="145B2C26"/>
    <w:rsid w:val="1485571F"/>
    <w:rsid w:val="154B58E9"/>
    <w:rsid w:val="15E6ACBB"/>
    <w:rsid w:val="15EAB7A9"/>
    <w:rsid w:val="16C2A1D6"/>
    <w:rsid w:val="1841C784"/>
    <w:rsid w:val="1845BAFD"/>
    <w:rsid w:val="19AEDFD1"/>
    <w:rsid w:val="1B4DC7C1"/>
    <w:rsid w:val="1B99B934"/>
    <w:rsid w:val="1C160495"/>
    <w:rsid w:val="1D28CACA"/>
    <w:rsid w:val="1E173CA2"/>
    <w:rsid w:val="1FB16FCD"/>
    <w:rsid w:val="1FEAE488"/>
    <w:rsid w:val="20CF6CC2"/>
    <w:rsid w:val="20D6C1D5"/>
    <w:rsid w:val="20FC8CE4"/>
    <w:rsid w:val="224468D4"/>
    <w:rsid w:val="228EFC7B"/>
    <w:rsid w:val="23788A44"/>
    <w:rsid w:val="241B7DA9"/>
    <w:rsid w:val="24F93BE5"/>
    <w:rsid w:val="252497CE"/>
    <w:rsid w:val="26C5A6A2"/>
    <w:rsid w:val="282C0D0C"/>
    <w:rsid w:val="2998590E"/>
    <w:rsid w:val="29D2715E"/>
    <w:rsid w:val="2A6EB7AF"/>
    <w:rsid w:val="2B0DE7AA"/>
    <w:rsid w:val="2C0ADB90"/>
    <w:rsid w:val="2C9B2EAF"/>
    <w:rsid w:val="2D51AEB7"/>
    <w:rsid w:val="2D8B7921"/>
    <w:rsid w:val="2E4E2B4F"/>
    <w:rsid w:val="2E51B31A"/>
    <w:rsid w:val="2F0B1F68"/>
    <w:rsid w:val="300C184A"/>
    <w:rsid w:val="31639EA7"/>
    <w:rsid w:val="3273B9B2"/>
    <w:rsid w:val="332C529E"/>
    <w:rsid w:val="3395B063"/>
    <w:rsid w:val="3489F79C"/>
    <w:rsid w:val="36A0E216"/>
    <w:rsid w:val="36D9115D"/>
    <w:rsid w:val="383C9401"/>
    <w:rsid w:val="38447E14"/>
    <w:rsid w:val="3921D840"/>
    <w:rsid w:val="3A134E99"/>
    <w:rsid w:val="3BA2250E"/>
    <w:rsid w:val="3BB4A071"/>
    <w:rsid w:val="3C0EDB0F"/>
    <w:rsid w:val="3C3BE209"/>
    <w:rsid w:val="3D9B0EC8"/>
    <w:rsid w:val="3E579925"/>
    <w:rsid w:val="3E8CD6AF"/>
    <w:rsid w:val="3F698738"/>
    <w:rsid w:val="3F7A6BF6"/>
    <w:rsid w:val="3FB5C227"/>
    <w:rsid w:val="3FCF54E0"/>
    <w:rsid w:val="4152DC20"/>
    <w:rsid w:val="41817520"/>
    <w:rsid w:val="41914F24"/>
    <w:rsid w:val="423E59BF"/>
    <w:rsid w:val="4271A153"/>
    <w:rsid w:val="427A1A09"/>
    <w:rsid w:val="42DBDE0D"/>
    <w:rsid w:val="436C5135"/>
    <w:rsid w:val="436FC970"/>
    <w:rsid w:val="4394395A"/>
    <w:rsid w:val="44FB3DE5"/>
    <w:rsid w:val="45BB679F"/>
    <w:rsid w:val="460684F4"/>
    <w:rsid w:val="46D5F36B"/>
    <w:rsid w:val="472A7661"/>
    <w:rsid w:val="4732E235"/>
    <w:rsid w:val="4763C7F2"/>
    <w:rsid w:val="479B2D05"/>
    <w:rsid w:val="48303D2F"/>
    <w:rsid w:val="4842752F"/>
    <w:rsid w:val="4A0D1D8A"/>
    <w:rsid w:val="4AB15908"/>
    <w:rsid w:val="4AF2672F"/>
    <w:rsid w:val="4B55128F"/>
    <w:rsid w:val="4BDF0971"/>
    <w:rsid w:val="4BF2EEE1"/>
    <w:rsid w:val="4C4C5BAF"/>
    <w:rsid w:val="4CB5418E"/>
    <w:rsid w:val="4D78D753"/>
    <w:rsid w:val="4D947049"/>
    <w:rsid w:val="4E9EC3CF"/>
    <w:rsid w:val="4FBEF34A"/>
    <w:rsid w:val="51E36D90"/>
    <w:rsid w:val="52531F0B"/>
    <w:rsid w:val="5266B9AE"/>
    <w:rsid w:val="55CB6F82"/>
    <w:rsid w:val="560B5ED9"/>
    <w:rsid w:val="56F456C7"/>
    <w:rsid w:val="57087D22"/>
    <w:rsid w:val="5713BF81"/>
    <w:rsid w:val="576E4552"/>
    <w:rsid w:val="57870EEA"/>
    <w:rsid w:val="57ABDA09"/>
    <w:rsid w:val="58E1B7A3"/>
    <w:rsid w:val="58F8210A"/>
    <w:rsid w:val="59E8145C"/>
    <w:rsid w:val="59EA7B31"/>
    <w:rsid w:val="5A683909"/>
    <w:rsid w:val="5AB1B3B1"/>
    <w:rsid w:val="5B56B0AA"/>
    <w:rsid w:val="5BBF617D"/>
    <w:rsid w:val="5D28CEB8"/>
    <w:rsid w:val="5D2B6337"/>
    <w:rsid w:val="5D770357"/>
    <w:rsid w:val="5DA7BCDE"/>
    <w:rsid w:val="5DB69722"/>
    <w:rsid w:val="5DD8B18C"/>
    <w:rsid w:val="5DD91400"/>
    <w:rsid w:val="5DF0E7D3"/>
    <w:rsid w:val="5E3F84F2"/>
    <w:rsid w:val="5E53CD0B"/>
    <w:rsid w:val="5EBF6EA7"/>
    <w:rsid w:val="5FC31967"/>
    <w:rsid w:val="5FF56146"/>
    <w:rsid w:val="606C9257"/>
    <w:rsid w:val="606CA15A"/>
    <w:rsid w:val="613E003B"/>
    <w:rsid w:val="6256C46E"/>
    <w:rsid w:val="62A4C32B"/>
    <w:rsid w:val="62AC5689"/>
    <w:rsid w:val="6334BB4D"/>
    <w:rsid w:val="654DD9CB"/>
    <w:rsid w:val="658292C8"/>
    <w:rsid w:val="65970B3B"/>
    <w:rsid w:val="66FB459E"/>
    <w:rsid w:val="6710B361"/>
    <w:rsid w:val="67461B21"/>
    <w:rsid w:val="676CE1AE"/>
    <w:rsid w:val="67EEF7FB"/>
    <w:rsid w:val="685DDAA6"/>
    <w:rsid w:val="68E294AC"/>
    <w:rsid w:val="6A40E687"/>
    <w:rsid w:val="6A430B6F"/>
    <w:rsid w:val="6ADAA91C"/>
    <w:rsid w:val="6B215BE8"/>
    <w:rsid w:val="6B6F66A0"/>
    <w:rsid w:val="6B986A9F"/>
    <w:rsid w:val="6C25F50B"/>
    <w:rsid w:val="6C9A6E02"/>
    <w:rsid w:val="6E02A53E"/>
    <w:rsid w:val="6F245B63"/>
    <w:rsid w:val="6F631B4B"/>
    <w:rsid w:val="6F722FE9"/>
    <w:rsid w:val="6FDE2B21"/>
    <w:rsid w:val="70A16234"/>
    <w:rsid w:val="70EEF4DF"/>
    <w:rsid w:val="70FECC68"/>
    <w:rsid w:val="71EE86D7"/>
    <w:rsid w:val="7231A11F"/>
    <w:rsid w:val="74D9EA94"/>
    <w:rsid w:val="75620E1F"/>
    <w:rsid w:val="760AE126"/>
    <w:rsid w:val="76525364"/>
    <w:rsid w:val="76B52504"/>
    <w:rsid w:val="77046586"/>
    <w:rsid w:val="7883C9CA"/>
    <w:rsid w:val="789B9066"/>
    <w:rsid w:val="795AA3D4"/>
    <w:rsid w:val="79952782"/>
    <w:rsid w:val="79AECC99"/>
    <w:rsid w:val="79ED8252"/>
    <w:rsid w:val="79FEEF02"/>
    <w:rsid w:val="7CBDDCA3"/>
    <w:rsid w:val="7CC3FF4B"/>
    <w:rsid w:val="7DEF8423"/>
    <w:rsid w:val="7ED4F6AC"/>
    <w:rsid w:val="7F2D2572"/>
    <w:rsid w:val="7F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E8EE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1D6DEE"/>
  </w:style>
  <w:style w:type="character" w:customStyle="1" w:styleId="eop">
    <w:name w:val="eop"/>
    <w:basedOn w:val="Domylnaczcionkaakapitu"/>
    <w:rsid w:val="001D6DEE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9OcT4Gx8z1A" TargetMode="External"/><Relationship Id="rId18" Type="http://schemas.openxmlformats.org/officeDocument/2006/relationships/hyperlink" Target="mailto:iwonakar9@wp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Cd8L05y4Y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P5Gib9SXo8" TargetMode="External"/><Relationship Id="rId17" Type="http://schemas.openxmlformats.org/officeDocument/2006/relationships/hyperlink" Target="https://www.youtube.com/watch?v=9OcT4Gx8z1A" TargetMode="External"/><Relationship Id="rId25" Type="http://schemas.openxmlformats.org/officeDocument/2006/relationships/hyperlink" Target="mailto:6azsp@w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qGg1wwp5ng" TargetMode="External"/><Relationship Id="rId20" Type="http://schemas.openxmlformats.org/officeDocument/2006/relationships/hyperlink" Target="https://www.youtube.com/watch?v=jW95qzn6jU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BFAXm96si4" TargetMode="External"/><Relationship Id="rId24" Type="http://schemas.openxmlformats.org/officeDocument/2006/relationships/hyperlink" Target="https://epodreczniki.pl/a/rozwiazywanie-rownan/D6bqi0n9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P5Gib9SXo8" TargetMode="External"/><Relationship Id="rId23" Type="http://schemas.openxmlformats.org/officeDocument/2006/relationships/hyperlink" Target="https://www.youtube.com/watch?v=hN5wjGHtl8A" TargetMode="External"/><Relationship Id="rId10" Type="http://schemas.openxmlformats.org/officeDocument/2006/relationships/hyperlink" Target="https://padlet.com/jlajewskatalipska/Bookmarks" TargetMode="External"/><Relationship Id="rId19" Type="http://schemas.openxmlformats.org/officeDocument/2006/relationships/hyperlink" Target="https://www.youtube.com/watch?v=59aCfKRxr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9OcT4Gx8z1A" TargetMode="External"/><Relationship Id="rId22" Type="http://schemas.openxmlformats.org/officeDocument/2006/relationships/hyperlink" Target="https://www.youtube.com/watch?v=hN5wjGHtl8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FA6E6-E9E6-41E7-AA81-DE441BE6E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31779-7EF1-436E-9C05-37851243C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DCD4-BDE3-4276-8FD6-EA61CDE9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2020-04-11T10:41:00Z</dcterms:created>
  <dcterms:modified xsi:type="dcterms:W3CDTF">2020-04-11T10:41:00Z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