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B65421" w:rsidRDefault="00B65421" w:rsidP="0083031A">
      <w:pPr>
        <w:jc w:val="center"/>
        <w:rPr>
          <w:b/>
          <w:sz w:val="28"/>
          <w:szCs w:val="28"/>
        </w:rPr>
      </w:pP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z vyhodnotenia ponúk o najvhodnejší návrh na uzatvorenie zmluvy o nájme </w:t>
      </w:r>
    </w:p>
    <w:p w:rsidR="0083031A" w:rsidRPr="00634E72" w:rsidRDefault="0083031A" w:rsidP="0083031A">
      <w:pPr>
        <w:jc w:val="center"/>
        <w:outlineLvl w:val="0"/>
        <w:rPr>
          <w:b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62370F">
        <w:t>Lipová 8,</w:t>
      </w:r>
      <w:r w:rsidR="00E63B24">
        <w:t xml:space="preserve"> Handlová</w:t>
      </w:r>
    </w:p>
    <w:p w:rsidR="002C5F31" w:rsidRPr="008D7875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8D7875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B65421">
        <w:rPr>
          <w:rFonts w:ascii="Times New Roman" w:hAnsi="Times New Roman" w:cs="Times New Roman"/>
          <w:b/>
          <w:sz w:val="24"/>
          <w:szCs w:val="24"/>
        </w:rPr>
        <w:t>č. 4</w:t>
      </w:r>
      <w:r w:rsidR="008827E9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b/>
          <w:sz w:val="24"/>
          <w:szCs w:val="24"/>
        </w:rPr>
        <w:t xml:space="preserve">bol zverejnený: </w:t>
      </w:r>
      <w:r w:rsidR="00B65421">
        <w:rPr>
          <w:rFonts w:ascii="Times New Roman" w:hAnsi="Times New Roman" w:cs="Times New Roman"/>
          <w:sz w:val="24"/>
          <w:szCs w:val="24"/>
        </w:rPr>
        <w:t> dňa 27.2</w:t>
      </w:r>
      <w:r w:rsidR="008827E9">
        <w:rPr>
          <w:rFonts w:ascii="Times New Roman" w:hAnsi="Times New Roman" w:cs="Times New Roman"/>
          <w:sz w:val="24"/>
          <w:szCs w:val="24"/>
        </w:rPr>
        <w:t>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</w:t>
      </w:r>
      <w:r w:rsidR="00B65421">
        <w:rPr>
          <w:rFonts w:ascii="Times New Roman" w:hAnsi="Times New Roman" w:cs="Times New Roman"/>
          <w:sz w:val="24"/>
          <w:szCs w:val="24"/>
        </w:rPr>
        <w:t>nskeho samosprávneho kraja a dňa 27.2</w:t>
      </w:r>
      <w:r w:rsidR="008827E9">
        <w:rPr>
          <w:rFonts w:ascii="Times New Roman" w:hAnsi="Times New Roman" w:cs="Times New Roman"/>
          <w:sz w:val="24"/>
          <w:szCs w:val="24"/>
        </w:rPr>
        <w:t>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</w:t>
      </w:r>
      <w:r w:rsidR="00B65421">
        <w:rPr>
          <w:rFonts w:ascii="Times New Roman" w:hAnsi="Times New Roman" w:cs="Times New Roman"/>
          <w:sz w:val="24"/>
          <w:szCs w:val="24"/>
        </w:rPr>
        <w:t>ovej stránke vyhlasovateľa</w:t>
      </w:r>
    </w:p>
    <w:p w:rsidR="006477FB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B65421">
        <w:t>19</w:t>
      </w:r>
      <w:r w:rsidRPr="007F1FCB">
        <w:t>.</w:t>
      </w:r>
      <w:r w:rsidR="00B65421">
        <w:t>3</w:t>
      </w:r>
      <w:r w:rsidRPr="007F1FCB">
        <w:t>.201</w:t>
      </w:r>
      <w:r w:rsidR="007A0569">
        <w:t>8</w:t>
      </w:r>
      <w:r>
        <w:t xml:space="preserve"> do 10.00 hod.</w:t>
      </w:r>
    </w:p>
    <w:p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B65421">
        <w:t>19</w:t>
      </w:r>
      <w:r w:rsidRPr="00EE090B">
        <w:t>.</w:t>
      </w:r>
      <w:r w:rsidR="00B65421">
        <w:t>3</w:t>
      </w:r>
      <w:r w:rsidRPr="00EE090B">
        <w:t>.201</w:t>
      </w:r>
      <w:r w:rsidR="007A0569">
        <w:t>8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83031A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913B0">
        <w:rPr>
          <w:b/>
          <w:bCs/>
        </w:rPr>
        <w:t xml:space="preserve">Predmetom </w:t>
      </w:r>
      <w:r>
        <w:rPr>
          <w:b/>
          <w:bCs/>
        </w:rPr>
        <w:t>vyhodnotenia</w:t>
      </w:r>
      <w:r w:rsidRPr="003F043D">
        <w:rPr>
          <w:bCs/>
        </w:rPr>
        <w:t xml:space="preserve"> </w:t>
      </w:r>
      <w:r>
        <w:rPr>
          <w:bCs/>
        </w:rPr>
        <w:t>bol</w:t>
      </w:r>
      <w:r w:rsidRPr="003F043D">
        <w:rPr>
          <w:bCs/>
        </w:rPr>
        <w:t xml:space="preserve"> výber najvhodnejšej ponuky na uzatvorenie zmluvy o</w:t>
      </w:r>
      <w:r>
        <w:rPr>
          <w:bCs/>
        </w:rPr>
        <w:t> </w:t>
      </w:r>
      <w:r w:rsidRPr="003F043D">
        <w:rPr>
          <w:bCs/>
        </w:rPr>
        <w:t>nájme</w:t>
      </w:r>
      <w:r>
        <w:rPr>
          <w:bCs/>
        </w:rPr>
        <w:t xml:space="preserve"> </w:t>
      </w:r>
      <w:r w:rsidR="00234738">
        <w:rPr>
          <w:bCs/>
        </w:rPr>
        <w:t xml:space="preserve">nasledovných </w:t>
      </w:r>
      <w:r w:rsidRPr="005C4F66">
        <w:rPr>
          <w:bCs/>
        </w:rPr>
        <w:t>priestorov</w:t>
      </w:r>
      <w:r>
        <w:rPr>
          <w:bCs/>
        </w:rPr>
        <w:t>:</w:t>
      </w:r>
    </w:p>
    <w:p w:rsidR="00877F89" w:rsidRDefault="00877F89" w:rsidP="00B1175E">
      <w:pPr>
        <w:pStyle w:val="Zkladntext3"/>
        <w:jc w:val="both"/>
      </w:pPr>
    </w:p>
    <w:p w:rsidR="007A0569" w:rsidRDefault="007A0569" w:rsidP="007A0569">
      <w:pPr>
        <w:pStyle w:val="Zkladntext3"/>
        <w:jc w:val="both"/>
      </w:pPr>
      <w:r w:rsidRPr="00AF1112">
        <w:rPr>
          <w:bCs/>
          <w:lang w:eastAsia="sk-SK"/>
        </w:rPr>
        <w:t>N</w:t>
      </w:r>
      <w:r w:rsidRPr="00AF1112">
        <w:t>ebytové priestory v budove „H“ Strednej odbornej školy Handlová, na</w:t>
      </w:r>
      <w:r>
        <w:t xml:space="preserve"> ulici ČSA 12, zapísanej na list</w:t>
      </w:r>
      <w:r w:rsidRPr="00AF1112">
        <w:t xml:space="preserve">e vlastníctva č. 2708, súpisné číslo 236, na parcele číslo 2331, kat. územie Handlová. </w:t>
      </w:r>
    </w:p>
    <w:p w:rsidR="007A0569" w:rsidRDefault="007A0569" w:rsidP="007A0569">
      <w:pPr>
        <w:pStyle w:val="Zkladntext3"/>
        <w:jc w:val="both"/>
      </w:pPr>
    </w:p>
    <w:p w:rsidR="007A0569" w:rsidRDefault="00B65421" w:rsidP="007A0569">
      <w:pPr>
        <w:pStyle w:val="Zkladntext3"/>
        <w:tabs>
          <w:tab w:val="clear" w:pos="3544"/>
          <w:tab w:val="clear" w:pos="5670"/>
        </w:tabs>
        <w:spacing w:after="120"/>
        <w:jc w:val="both"/>
      </w:pPr>
      <w:r>
        <w:t>1./ Miestnosť č. 62</w:t>
      </w:r>
      <w:r w:rsidR="007A0569" w:rsidRPr="00735634">
        <w:t xml:space="preserve"> - celková výmera podlahovej ploc</w:t>
      </w:r>
      <w:r>
        <w:t>hy prenajímaného priestoru je 20</w:t>
      </w:r>
      <w:r w:rsidR="007A0569" w:rsidRPr="00735634">
        <w:t xml:space="preserve"> m</w:t>
      </w:r>
      <w:r w:rsidR="007A0569" w:rsidRPr="00735634">
        <w:rPr>
          <w:vertAlign w:val="superscript"/>
        </w:rPr>
        <w:t>2</w:t>
      </w:r>
      <w:r w:rsidR="007A0569" w:rsidRPr="00735634">
        <w:t xml:space="preserve">. </w:t>
      </w:r>
    </w:p>
    <w:p w:rsidR="00B65421" w:rsidRDefault="00B65421" w:rsidP="00B65421">
      <w:pPr>
        <w:tabs>
          <w:tab w:val="left" w:pos="6237"/>
        </w:tabs>
        <w:spacing w:line="360" w:lineRule="auto"/>
        <w:rPr>
          <w:b/>
          <w:bCs/>
          <w:lang w:eastAsia="sk-SK"/>
        </w:rPr>
      </w:pPr>
    </w:p>
    <w:p w:rsidR="00B65421" w:rsidRDefault="00B65421" w:rsidP="00B65421">
      <w:pPr>
        <w:tabs>
          <w:tab w:val="left" w:pos="6237"/>
        </w:tabs>
      </w:pPr>
      <w:r w:rsidRPr="00B65421">
        <w:rPr>
          <w:b/>
          <w:bCs/>
          <w:lang w:eastAsia="sk-SK"/>
        </w:rPr>
        <w:t>Záver</w:t>
      </w:r>
      <w:r>
        <w:rPr>
          <w:b/>
          <w:bCs/>
          <w:lang w:eastAsia="sk-SK"/>
        </w:rPr>
        <w:t xml:space="preserve">: </w:t>
      </w:r>
      <w:r w:rsidR="007A140D">
        <w:t>Predmetný</w:t>
      </w:r>
      <w:r>
        <w:t xml:space="preserve"> zámer </w:t>
      </w:r>
      <w:r w:rsidR="007A140D">
        <w:t xml:space="preserve">priameho nájmu </w:t>
      </w:r>
      <w:r>
        <w:t xml:space="preserve">bol zrušený z dôvodu administratívnej chyby. Na </w:t>
      </w:r>
      <w:r w:rsidR="007A140D">
        <w:t xml:space="preserve">vyššie uvedené </w:t>
      </w:r>
      <w:r>
        <w:t xml:space="preserve">priestory je </w:t>
      </w:r>
      <w:r w:rsidR="007A140D">
        <w:t>vyhlásený</w:t>
      </w:r>
      <w:r>
        <w:t xml:space="preserve"> nový zámer</w:t>
      </w:r>
      <w:r w:rsidR="007A140D">
        <w:t xml:space="preserve"> priameho nájmu č. 5/2018</w:t>
      </w:r>
      <w:r>
        <w:t>.</w:t>
      </w:r>
    </w:p>
    <w:p w:rsidR="00B65421" w:rsidRPr="00B65421" w:rsidRDefault="00B65421" w:rsidP="00B65421">
      <w:pPr>
        <w:pStyle w:val="Zkladntext3"/>
        <w:jc w:val="both"/>
        <w:rPr>
          <w:b/>
          <w:bCs/>
          <w:lang w:eastAsia="sk-SK"/>
        </w:rPr>
      </w:pPr>
    </w:p>
    <w:p w:rsidR="007A0569" w:rsidRDefault="007A0569" w:rsidP="007A0569">
      <w:pPr>
        <w:tabs>
          <w:tab w:val="left" w:pos="142"/>
        </w:tabs>
        <w:ind w:right="85"/>
        <w:jc w:val="both"/>
        <w:rPr>
          <w:b/>
          <w:bCs/>
        </w:rPr>
      </w:pPr>
    </w:p>
    <w:p w:rsidR="00B65421" w:rsidRDefault="00B65421" w:rsidP="00AC6BDB">
      <w:pPr>
        <w:jc w:val="both"/>
      </w:pPr>
    </w:p>
    <w:p w:rsidR="00B65421" w:rsidRDefault="00B65421" w:rsidP="00AC6BDB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B65421">
        <w:t>28.2.2018</w:t>
      </w:r>
    </w:p>
    <w:p w:rsidR="00300A13" w:rsidRDefault="00300A13" w:rsidP="00AC6BDB">
      <w:pPr>
        <w:jc w:val="both"/>
      </w:pPr>
    </w:p>
    <w:p w:rsidR="004244BF" w:rsidRDefault="004244BF" w:rsidP="00AC6BDB">
      <w:pPr>
        <w:jc w:val="both"/>
      </w:pPr>
    </w:p>
    <w:p w:rsidR="004244BF" w:rsidRDefault="004244BF" w:rsidP="00AC6BDB">
      <w:pPr>
        <w:jc w:val="both"/>
      </w:pPr>
    </w:p>
    <w:p w:rsidR="004244BF" w:rsidRPr="00AC6BDB" w:rsidRDefault="004244BF" w:rsidP="00AC6BDB">
      <w:pPr>
        <w:jc w:val="both"/>
      </w:pPr>
    </w:p>
    <w:p w:rsidR="007D4D8F" w:rsidRDefault="00A67AA4" w:rsidP="004244BF">
      <w:pPr>
        <w:tabs>
          <w:tab w:val="left" w:pos="6237"/>
        </w:tabs>
        <w:spacing w:line="360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4244BF">
      <w:pPr>
        <w:tabs>
          <w:tab w:val="left" w:pos="6237"/>
        </w:tabs>
        <w:spacing w:line="360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4244BF">
      <w:pPr>
        <w:tabs>
          <w:tab w:val="left" w:pos="6237"/>
        </w:tabs>
        <w:spacing w:line="360" w:lineRule="auto"/>
        <w:jc w:val="both"/>
        <w:outlineLvl w:val="0"/>
      </w:pPr>
      <w:r>
        <w:t>Mgr. Lucia Stúpalová</w:t>
      </w:r>
      <w:r w:rsidR="007D4D8F">
        <w:t xml:space="preserve">  </w:t>
      </w:r>
      <w:r w:rsidR="007D4D8F" w:rsidRPr="00FB2E36">
        <w:t xml:space="preserve"> </w:t>
      </w:r>
      <w:r w:rsidR="007D4D8F">
        <w:t xml:space="preserve">               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843801" w:rsidP="004244BF">
      <w:pPr>
        <w:spacing w:line="360" w:lineRule="auto"/>
      </w:pPr>
    </w:p>
    <w:p w:rsidR="007D4D8F" w:rsidRPr="005048AE" w:rsidRDefault="00AC6BDB" w:rsidP="004244BF">
      <w:pPr>
        <w:spacing w:line="360" w:lineRule="auto"/>
      </w:pPr>
      <w:r>
        <w:t>S</w:t>
      </w:r>
      <w:r w:rsidR="007D4D8F" w:rsidRPr="005048AE">
        <w:t>chválil:</w:t>
      </w:r>
    </w:p>
    <w:p w:rsidR="000A6A37" w:rsidRDefault="00300A13" w:rsidP="004244BF">
      <w:pPr>
        <w:tabs>
          <w:tab w:val="left" w:pos="6237"/>
        </w:tabs>
        <w:spacing w:line="360" w:lineRule="auto"/>
      </w:pPr>
      <w:r>
        <w:t>Mgr. Jozef Barborka</w:t>
      </w:r>
      <w:r w:rsidR="007D4D8F" w:rsidRPr="005048AE">
        <w:t xml:space="preserve">, </w:t>
      </w:r>
      <w:r w:rsidR="00B65421">
        <w:t>poverený riadením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F0" w:rsidRDefault="00FE5FF0">
      <w:r>
        <w:separator/>
      </w:r>
    </w:p>
  </w:endnote>
  <w:endnote w:type="continuationSeparator" w:id="0">
    <w:p w:rsidR="00FE5FF0" w:rsidRDefault="00FE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F0" w:rsidRDefault="00FE5FF0">
      <w:r>
        <w:separator/>
      </w:r>
    </w:p>
  </w:footnote>
  <w:footnote w:type="continuationSeparator" w:id="0">
    <w:p w:rsidR="00FE5FF0" w:rsidRDefault="00FE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67AE"/>
    <w:rsid w:val="00050563"/>
    <w:rsid w:val="00051F53"/>
    <w:rsid w:val="000541E7"/>
    <w:rsid w:val="000543CD"/>
    <w:rsid w:val="000611EB"/>
    <w:rsid w:val="000650B7"/>
    <w:rsid w:val="00075D58"/>
    <w:rsid w:val="00085CC2"/>
    <w:rsid w:val="00087C69"/>
    <w:rsid w:val="000A6A37"/>
    <w:rsid w:val="000C7FE9"/>
    <w:rsid w:val="000D5369"/>
    <w:rsid w:val="000E5A22"/>
    <w:rsid w:val="000F0B99"/>
    <w:rsid w:val="000F5758"/>
    <w:rsid w:val="001104BD"/>
    <w:rsid w:val="00114C1A"/>
    <w:rsid w:val="00122E49"/>
    <w:rsid w:val="0013032D"/>
    <w:rsid w:val="00133180"/>
    <w:rsid w:val="0014313A"/>
    <w:rsid w:val="00143759"/>
    <w:rsid w:val="00147C5F"/>
    <w:rsid w:val="00152075"/>
    <w:rsid w:val="00154897"/>
    <w:rsid w:val="00156B06"/>
    <w:rsid w:val="00157A82"/>
    <w:rsid w:val="00163F6E"/>
    <w:rsid w:val="00164322"/>
    <w:rsid w:val="001648D1"/>
    <w:rsid w:val="0016525D"/>
    <w:rsid w:val="00174A25"/>
    <w:rsid w:val="00175ACA"/>
    <w:rsid w:val="001A6F01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559B3"/>
    <w:rsid w:val="00263D3C"/>
    <w:rsid w:val="00271896"/>
    <w:rsid w:val="002739FC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1DF0"/>
    <w:rsid w:val="00332007"/>
    <w:rsid w:val="00352869"/>
    <w:rsid w:val="00372B06"/>
    <w:rsid w:val="00387A10"/>
    <w:rsid w:val="00387A54"/>
    <w:rsid w:val="003A3021"/>
    <w:rsid w:val="003C3AA8"/>
    <w:rsid w:val="003D2B32"/>
    <w:rsid w:val="003F170C"/>
    <w:rsid w:val="004011F9"/>
    <w:rsid w:val="00401F17"/>
    <w:rsid w:val="00407C53"/>
    <w:rsid w:val="00411EB5"/>
    <w:rsid w:val="004176D9"/>
    <w:rsid w:val="004222A7"/>
    <w:rsid w:val="004244BF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F2409"/>
    <w:rsid w:val="004F3AAE"/>
    <w:rsid w:val="00510B3F"/>
    <w:rsid w:val="0051707D"/>
    <w:rsid w:val="00517CB7"/>
    <w:rsid w:val="0052670F"/>
    <w:rsid w:val="00547D91"/>
    <w:rsid w:val="00552570"/>
    <w:rsid w:val="005600B2"/>
    <w:rsid w:val="00563376"/>
    <w:rsid w:val="0058225B"/>
    <w:rsid w:val="0059059D"/>
    <w:rsid w:val="005B0C87"/>
    <w:rsid w:val="005B2BE1"/>
    <w:rsid w:val="005B3867"/>
    <w:rsid w:val="005B3C3B"/>
    <w:rsid w:val="005B68D2"/>
    <w:rsid w:val="005C65AF"/>
    <w:rsid w:val="005C69E5"/>
    <w:rsid w:val="0060615F"/>
    <w:rsid w:val="0062370F"/>
    <w:rsid w:val="00626095"/>
    <w:rsid w:val="00634830"/>
    <w:rsid w:val="00644989"/>
    <w:rsid w:val="006477FB"/>
    <w:rsid w:val="00657B92"/>
    <w:rsid w:val="0066773A"/>
    <w:rsid w:val="00672468"/>
    <w:rsid w:val="00692C47"/>
    <w:rsid w:val="00697FDC"/>
    <w:rsid w:val="006F2311"/>
    <w:rsid w:val="00701782"/>
    <w:rsid w:val="00723F5E"/>
    <w:rsid w:val="0072518F"/>
    <w:rsid w:val="0073673F"/>
    <w:rsid w:val="007369CF"/>
    <w:rsid w:val="007462AF"/>
    <w:rsid w:val="007827FC"/>
    <w:rsid w:val="00784337"/>
    <w:rsid w:val="00786114"/>
    <w:rsid w:val="00790A87"/>
    <w:rsid w:val="0079149B"/>
    <w:rsid w:val="00791C31"/>
    <w:rsid w:val="007920C0"/>
    <w:rsid w:val="007A0569"/>
    <w:rsid w:val="007A140D"/>
    <w:rsid w:val="007A2EB0"/>
    <w:rsid w:val="007A7D17"/>
    <w:rsid w:val="007C6C68"/>
    <w:rsid w:val="007D4D8F"/>
    <w:rsid w:val="00800C59"/>
    <w:rsid w:val="0083031A"/>
    <w:rsid w:val="00843801"/>
    <w:rsid w:val="00845547"/>
    <w:rsid w:val="00851075"/>
    <w:rsid w:val="008514BF"/>
    <w:rsid w:val="008519F3"/>
    <w:rsid w:val="00857BC5"/>
    <w:rsid w:val="00877F89"/>
    <w:rsid w:val="008804B6"/>
    <w:rsid w:val="008827E9"/>
    <w:rsid w:val="00892688"/>
    <w:rsid w:val="00896DB7"/>
    <w:rsid w:val="008B68D3"/>
    <w:rsid w:val="008C41D5"/>
    <w:rsid w:val="008D2708"/>
    <w:rsid w:val="008D69D0"/>
    <w:rsid w:val="008D7875"/>
    <w:rsid w:val="008E2FC0"/>
    <w:rsid w:val="008F193F"/>
    <w:rsid w:val="008F2158"/>
    <w:rsid w:val="008F3B63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19D7"/>
    <w:rsid w:val="009A7F46"/>
    <w:rsid w:val="009B1F40"/>
    <w:rsid w:val="009C08F8"/>
    <w:rsid w:val="009D3926"/>
    <w:rsid w:val="009D5437"/>
    <w:rsid w:val="009E3CB3"/>
    <w:rsid w:val="009F042E"/>
    <w:rsid w:val="00A0416E"/>
    <w:rsid w:val="00A3503D"/>
    <w:rsid w:val="00A411E5"/>
    <w:rsid w:val="00A540ED"/>
    <w:rsid w:val="00A61E2F"/>
    <w:rsid w:val="00A678DF"/>
    <w:rsid w:val="00A67AA4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6388"/>
    <w:rsid w:val="00B174F0"/>
    <w:rsid w:val="00B22702"/>
    <w:rsid w:val="00B252FE"/>
    <w:rsid w:val="00B272F2"/>
    <w:rsid w:val="00B30FB8"/>
    <w:rsid w:val="00B34DD9"/>
    <w:rsid w:val="00B36F9E"/>
    <w:rsid w:val="00B46FAB"/>
    <w:rsid w:val="00B47980"/>
    <w:rsid w:val="00B504E4"/>
    <w:rsid w:val="00B54340"/>
    <w:rsid w:val="00B65421"/>
    <w:rsid w:val="00B77746"/>
    <w:rsid w:val="00B91EB9"/>
    <w:rsid w:val="00B932DE"/>
    <w:rsid w:val="00B95D6A"/>
    <w:rsid w:val="00BA143C"/>
    <w:rsid w:val="00BA224D"/>
    <w:rsid w:val="00BA2343"/>
    <w:rsid w:val="00BA3690"/>
    <w:rsid w:val="00BB539A"/>
    <w:rsid w:val="00BD4708"/>
    <w:rsid w:val="00BE3449"/>
    <w:rsid w:val="00BE54F6"/>
    <w:rsid w:val="00BF7E41"/>
    <w:rsid w:val="00C165EC"/>
    <w:rsid w:val="00C20F06"/>
    <w:rsid w:val="00C21A93"/>
    <w:rsid w:val="00C241B1"/>
    <w:rsid w:val="00C27969"/>
    <w:rsid w:val="00C3679D"/>
    <w:rsid w:val="00C36EB7"/>
    <w:rsid w:val="00C3783F"/>
    <w:rsid w:val="00C46170"/>
    <w:rsid w:val="00C54564"/>
    <w:rsid w:val="00C64849"/>
    <w:rsid w:val="00C7256C"/>
    <w:rsid w:val="00C72735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0EFB"/>
    <w:rsid w:val="00D25557"/>
    <w:rsid w:val="00D31511"/>
    <w:rsid w:val="00D46E09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B4F4E"/>
    <w:rsid w:val="00DB555C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0A53"/>
    <w:rsid w:val="00F7552D"/>
    <w:rsid w:val="00F9076A"/>
    <w:rsid w:val="00F90957"/>
    <w:rsid w:val="00F9215F"/>
    <w:rsid w:val="00FA3427"/>
    <w:rsid w:val="00FA4AA7"/>
    <w:rsid w:val="00FB447F"/>
    <w:rsid w:val="00FC4D0A"/>
    <w:rsid w:val="00FC64DB"/>
    <w:rsid w:val="00FD669B"/>
    <w:rsid w:val="00FD6A14"/>
    <w:rsid w:val="00FE140A"/>
    <w:rsid w:val="00FE5FF0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7A0569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2</cp:revision>
  <cp:lastPrinted>2018-02-28T11:06:00Z</cp:lastPrinted>
  <dcterms:created xsi:type="dcterms:W3CDTF">2018-02-28T11:06:00Z</dcterms:created>
  <dcterms:modified xsi:type="dcterms:W3CDTF">2018-02-28T11:06:00Z</dcterms:modified>
</cp:coreProperties>
</file>