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FB17C5" w:rsidRDefault="005F6AED" w:rsidP="00FB1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C5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5F6AED" w:rsidRPr="00FB17C5" w:rsidRDefault="005F6AED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AED" w:rsidRPr="00FB17C5" w:rsidRDefault="005F6AED" w:rsidP="00FB1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C5">
        <w:rPr>
          <w:rFonts w:ascii="Times New Roman" w:hAnsi="Times New Roman" w:cs="Times New Roman"/>
          <w:b/>
          <w:sz w:val="24"/>
          <w:szCs w:val="24"/>
        </w:rPr>
        <w:t>Temat 25. Utrwalanie zasad poprawnej pisowni.</w:t>
      </w:r>
    </w:p>
    <w:p w:rsidR="005F6AED" w:rsidRPr="00FB17C5" w:rsidRDefault="005F6AED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AED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 w:rsidRPr="00FB17C5">
        <w:rPr>
          <w:rFonts w:ascii="Times New Roman" w:hAnsi="Times New Roman" w:cs="Times New Roman"/>
          <w:sz w:val="24"/>
          <w:szCs w:val="24"/>
        </w:rPr>
        <w:t xml:space="preserve">Proszę samodzielnie (bez słowników, </w:t>
      </w:r>
      <w:proofErr w:type="spellStart"/>
      <w:r w:rsidRPr="00FB17C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B17C5">
        <w:rPr>
          <w:rFonts w:ascii="Times New Roman" w:hAnsi="Times New Roman" w:cs="Times New Roman"/>
          <w:sz w:val="24"/>
          <w:szCs w:val="24"/>
        </w:rPr>
        <w:t>, innych osób) wypełnić załącznik - ortografia VIIIB i przesłać do mnie na e-mail w dniu 18 maja do godz. 15.00.</w:t>
      </w:r>
      <w:r w:rsidR="00F80EF2">
        <w:rPr>
          <w:rFonts w:ascii="Times New Roman" w:hAnsi="Times New Roman" w:cs="Times New Roman"/>
          <w:sz w:val="24"/>
          <w:szCs w:val="24"/>
        </w:rPr>
        <w:t xml:space="preserve"> Zostanie to ocenione.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C5" w:rsidRPr="00DC7881" w:rsidRDefault="00FB17C5" w:rsidP="00FB1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81">
        <w:rPr>
          <w:rFonts w:ascii="Times New Roman" w:hAnsi="Times New Roman" w:cs="Times New Roman"/>
          <w:b/>
          <w:sz w:val="24"/>
          <w:szCs w:val="24"/>
        </w:rPr>
        <w:t>Temat 26. Czy można zachwycić sie codziennością?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utwór s. 270 - podręcznik.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poniższe pytania w zeszycie.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tematem wiersza?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smak i zapach ma przedmiot opisany w tekście?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został porównany przedmiot z utworu?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Cię najbardziej zaskoczyło w wierszu?</w:t>
      </w:r>
    </w:p>
    <w:p w:rsidR="00FB17C5" w:rsidRDefault="00FB17C5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poetycką nazwę można nadać przedmiotowi z utworu?</w:t>
      </w:r>
    </w:p>
    <w:p w:rsidR="00FB17C5" w:rsidRDefault="00DC7881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w zeszycie zad. 5 s. 271 - podręcznik.</w:t>
      </w:r>
    </w:p>
    <w:p w:rsidR="00DC7881" w:rsidRDefault="00DC7881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881" w:rsidRPr="00DC7881" w:rsidRDefault="00DC7881" w:rsidP="00FB1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81">
        <w:rPr>
          <w:rFonts w:ascii="Times New Roman" w:hAnsi="Times New Roman" w:cs="Times New Roman"/>
          <w:b/>
          <w:sz w:val="24"/>
          <w:szCs w:val="24"/>
        </w:rPr>
        <w:t>Temat 27. W ogrodzie życia.</w:t>
      </w:r>
    </w:p>
    <w:p w:rsidR="00DC7881" w:rsidRDefault="00DC7881" w:rsidP="00FB1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881" w:rsidRDefault="00DC7881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utwór s. 264 - podręcznik.</w:t>
      </w:r>
    </w:p>
    <w:p w:rsidR="00DC7881" w:rsidRPr="00FB17C5" w:rsidRDefault="00DC7881" w:rsidP="00FB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w zeszycie zad. 1, 2, 3, 4, 5, 6 s. 264-265 - podręcznik.</w:t>
      </w:r>
    </w:p>
    <w:sectPr w:rsidR="00DC7881" w:rsidRPr="00FB17C5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AED"/>
    <w:rsid w:val="00501E70"/>
    <w:rsid w:val="00597A31"/>
    <w:rsid w:val="005F6AED"/>
    <w:rsid w:val="007E1511"/>
    <w:rsid w:val="009D51B8"/>
    <w:rsid w:val="00A36E2E"/>
    <w:rsid w:val="00DC7881"/>
    <w:rsid w:val="00F80EF2"/>
    <w:rsid w:val="00F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2</cp:revision>
  <dcterms:created xsi:type="dcterms:W3CDTF">2020-05-17T18:00:00Z</dcterms:created>
  <dcterms:modified xsi:type="dcterms:W3CDTF">2020-05-17T18:00:00Z</dcterms:modified>
</cp:coreProperties>
</file>