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CD" w:rsidRPr="00E11AE5" w:rsidRDefault="005245CD" w:rsidP="005245CD">
      <w:pPr>
        <w:jc w:val="both"/>
        <w:rPr>
          <w:rFonts w:ascii="Times New Roman" w:hAnsi="Times New Roman" w:cs="Times New Roman"/>
          <w:b/>
        </w:rPr>
      </w:pPr>
      <w:r w:rsidRPr="00E11AE5">
        <w:rPr>
          <w:rFonts w:ascii="Times New Roman" w:hAnsi="Times New Roman" w:cs="Times New Roman"/>
          <w:b/>
        </w:rPr>
        <w:t>Dzień dobry,</w:t>
      </w:r>
    </w:p>
    <w:p w:rsidR="005245CD" w:rsidRPr="009E682D" w:rsidRDefault="005245CD" w:rsidP="005245CD">
      <w:pPr>
        <w:jc w:val="both"/>
        <w:rPr>
          <w:rFonts w:ascii="Times New Roman" w:hAnsi="Times New Roman" w:cs="Times New Roman"/>
        </w:rPr>
      </w:pPr>
      <w:r w:rsidRPr="00E11AE5">
        <w:rPr>
          <w:rFonts w:ascii="Times New Roman" w:hAnsi="Times New Roman" w:cs="Times New Roman"/>
        </w:rPr>
        <w:t xml:space="preserve">Przesyłam kolejną porcję materiałów powtórzeniowych. Dziś są to zadania dotyczące </w:t>
      </w:r>
      <w:r>
        <w:rPr>
          <w:rFonts w:ascii="Times New Roman" w:hAnsi="Times New Roman" w:cs="Times New Roman"/>
        </w:rPr>
        <w:t>wzorów związków chemicznych oraz prawa stałości składu.</w:t>
      </w:r>
    </w:p>
    <w:p w:rsidR="005245CD" w:rsidRDefault="005245CD" w:rsidP="005245CD">
      <w:pPr>
        <w:jc w:val="both"/>
        <w:rPr>
          <w:rFonts w:ascii="Times New Roman" w:hAnsi="Times New Roman" w:cs="Times New Roman"/>
          <w:b/>
        </w:rPr>
      </w:pPr>
      <w:hyperlink r:id="rId5" w:history="1">
        <w:r w:rsidRPr="00C771FB">
          <w:rPr>
            <w:rStyle w:val="Hipercze"/>
            <w:rFonts w:ascii="Times New Roman" w:hAnsi="Times New Roman" w:cs="Times New Roman"/>
            <w:b/>
          </w:rPr>
          <w:t>http://scholaris.pl/resources/run/id/48896</w:t>
        </w:r>
      </w:hyperlink>
    </w:p>
    <w:p w:rsidR="005245CD" w:rsidRDefault="005245CD" w:rsidP="005245CD">
      <w:pPr>
        <w:jc w:val="both"/>
        <w:rPr>
          <w:rFonts w:ascii="Times New Roman" w:hAnsi="Times New Roman" w:cs="Times New Roman"/>
          <w:b/>
        </w:rPr>
      </w:pPr>
      <w:hyperlink r:id="rId6" w:history="1">
        <w:r w:rsidRPr="00C771FB">
          <w:rPr>
            <w:rStyle w:val="Hipercze"/>
            <w:rFonts w:ascii="Times New Roman" w:hAnsi="Times New Roman" w:cs="Times New Roman"/>
            <w:b/>
          </w:rPr>
          <w:t>http://scholaris.pl/resources/run/id/104353</w:t>
        </w:r>
      </w:hyperlink>
    </w:p>
    <w:p w:rsidR="005245CD" w:rsidRDefault="005245CD" w:rsidP="005245CD">
      <w:pPr>
        <w:jc w:val="both"/>
        <w:rPr>
          <w:rFonts w:ascii="Times New Roman" w:hAnsi="Times New Roman" w:cs="Times New Roman"/>
          <w:b/>
        </w:rPr>
      </w:pPr>
      <w:hyperlink r:id="rId7" w:history="1">
        <w:r w:rsidRPr="00C771FB">
          <w:rPr>
            <w:rStyle w:val="Hipercze"/>
            <w:rFonts w:ascii="Times New Roman" w:hAnsi="Times New Roman" w:cs="Times New Roman"/>
            <w:b/>
          </w:rPr>
          <w:t>https://www.youtube.com/watch?v=GcIQmSLJqbY</w:t>
        </w:r>
      </w:hyperlink>
    </w:p>
    <w:p w:rsidR="005245CD" w:rsidRDefault="005245CD" w:rsidP="005245C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Pozdrawiam,</w:t>
      </w:r>
    </w:p>
    <w:p w:rsidR="005245CD" w:rsidRDefault="005245CD" w:rsidP="005245C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Beata </w:t>
      </w:r>
      <w:proofErr w:type="spellStart"/>
      <w:r>
        <w:rPr>
          <w:rFonts w:ascii="Times New Roman" w:hAnsi="Times New Roman" w:cs="Times New Roman"/>
          <w:b/>
        </w:rPr>
        <w:t>Kiluk</w:t>
      </w:r>
      <w:proofErr w:type="spellEnd"/>
    </w:p>
    <w:p w:rsidR="00FF58E4" w:rsidRDefault="005245CD">
      <w:bookmarkStart w:id="0" w:name="_GoBack"/>
      <w:bookmarkEnd w:id="0"/>
    </w:p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19"/>
    <w:rsid w:val="00363405"/>
    <w:rsid w:val="004C6B19"/>
    <w:rsid w:val="005245CD"/>
    <w:rsid w:val="005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IQmSLJq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laris.pl/resources/run/id/104353" TargetMode="External"/><Relationship Id="rId5" Type="http://schemas.openxmlformats.org/officeDocument/2006/relationships/hyperlink" Target="http://scholaris.pl/resources/run/id/488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2020-04-13T19:22:00Z</dcterms:created>
  <dcterms:modified xsi:type="dcterms:W3CDTF">2020-04-13T19:23:00Z</dcterms:modified>
</cp:coreProperties>
</file>