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1E" w:rsidRPr="008C4A74" w:rsidRDefault="004E581E" w:rsidP="004E581E">
      <w:pPr>
        <w:rPr>
          <w:rFonts w:ascii="Times New Roman" w:hAnsi="Times New Roman" w:cs="Times New Roman"/>
          <w:b/>
        </w:rPr>
      </w:pPr>
      <w:r w:rsidRPr="008C4A74">
        <w:rPr>
          <w:rFonts w:ascii="Times New Roman" w:hAnsi="Times New Roman" w:cs="Times New Roman"/>
          <w:b/>
        </w:rPr>
        <w:t>Dzień dobry,</w:t>
      </w:r>
    </w:p>
    <w:p w:rsidR="00004077" w:rsidRDefault="00004077" w:rsidP="00B2441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Dziękuję wszystkim, którzy przesłali mi prace w terminie. Wszystkie są już sprawdzone, oceny wpiszę w najbliższym czasie. Jednocześnie proszę, abyście starali się wykonywać zadane prace samodzielnie. </w:t>
      </w:r>
      <w:r w:rsidRPr="00004077">
        <w:rPr>
          <w:rFonts w:ascii="Times New Roman" w:hAnsi="Times New Roman" w:cs="Times New Roman"/>
        </w:rPr>
        <w:sym w:font="Wingdings" w:char="F04A"/>
      </w:r>
    </w:p>
    <w:p w:rsidR="004E581E" w:rsidRPr="008C4A74" w:rsidRDefault="004E581E" w:rsidP="00B24414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W tym tygodniu realizujemy temat dotyczący </w:t>
      </w:r>
      <w:r w:rsidR="00815705">
        <w:rPr>
          <w:rFonts w:ascii="Times New Roman" w:hAnsi="Times New Roman" w:cs="Times New Roman"/>
        </w:rPr>
        <w:t>właściwości kwasów</w:t>
      </w:r>
      <w:r>
        <w:rPr>
          <w:rFonts w:ascii="Times New Roman" w:hAnsi="Times New Roman" w:cs="Times New Roman"/>
        </w:rPr>
        <w:t xml:space="preserve">. </w:t>
      </w:r>
    </w:p>
    <w:p w:rsidR="004E581E" w:rsidRPr="008C4A74" w:rsidRDefault="004E581E" w:rsidP="004E581E">
      <w:pPr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 xml:space="preserve">Temat: </w:t>
      </w:r>
      <w:r w:rsidR="00A5745A">
        <w:rPr>
          <w:rFonts w:ascii="Times New Roman" w:hAnsi="Times New Roman" w:cs="Times New Roman"/>
          <w:b/>
        </w:rPr>
        <w:t>Kwas metanowy i etanowy</w:t>
      </w:r>
      <w:r w:rsidRPr="004E581E">
        <w:rPr>
          <w:rFonts w:ascii="Times New Roman" w:hAnsi="Times New Roman" w:cs="Times New Roman"/>
          <w:b/>
        </w:rPr>
        <w:t>.</w:t>
      </w:r>
      <w:r w:rsidRPr="008C4A74">
        <w:rPr>
          <w:rFonts w:ascii="Times New Roman" w:hAnsi="Times New Roman" w:cs="Times New Roman"/>
        </w:rPr>
        <w:t xml:space="preserve"> </w:t>
      </w:r>
    </w:p>
    <w:p w:rsidR="00A5745A" w:rsidRDefault="00A5745A" w:rsidP="004E581E">
      <w:pPr>
        <w:spacing w:line="360" w:lineRule="auto"/>
        <w:jc w:val="both"/>
        <w:rPr>
          <w:rFonts w:ascii="Times New Roman" w:hAnsi="Times New Roman" w:cs="Times New Roman"/>
        </w:rPr>
      </w:pPr>
    </w:p>
    <w:p w:rsidR="00A5745A" w:rsidRPr="00B24414" w:rsidRDefault="00A5745A" w:rsidP="004E581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24414">
        <w:rPr>
          <w:rFonts w:ascii="Times New Roman" w:hAnsi="Times New Roman" w:cs="Times New Roman"/>
          <w:b/>
        </w:rPr>
        <w:t>NOTATKA:</w:t>
      </w:r>
    </w:p>
    <w:p w:rsidR="00AC1800" w:rsidRDefault="00AC1800" w:rsidP="00AC18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KWAS MRÓWKOWY</w:t>
      </w:r>
    </w:p>
    <w:p w:rsidR="00A5745A" w:rsidRDefault="00A5745A" w:rsidP="00AC18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Właściwości kwasu mrówkowego:</w:t>
      </w:r>
    </w:p>
    <w:p w:rsidR="00AC1800" w:rsidRDefault="00AC1800" w:rsidP="00AC1800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A5745A" w:rsidRDefault="00A5745A" w:rsidP="00B24414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A5745A">
        <w:rPr>
          <w:rFonts w:ascii="Times New Roman" w:hAnsi="Times New Roman" w:cs="Times New Roman"/>
        </w:rPr>
        <w:t>-</w:t>
      </w:r>
      <w:r w:rsidR="00AC1800">
        <w:rPr>
          <w:rFonts w:ascii="Times New Roman" w:hAnsi="Times New Roman" w:cs="Times New Roman"/>
        </w:rPr>
        <w:t xml:space="preserve"> </w:t>
      </w:r>
      <w:r w:rsidRPr="00A5745A">
        <w:rPr>
          <w:rFonts w:ascii="Times New Roman" w:hAnsi="Times New Roman" w:cs="Times New Roman"/>
        </w:rPr>
        <w:t>bezbarwna ciecz</w:t>
      </w:r>
      <w:r w:rsidRPr="00A5745A">
        <w:rPr>
          <w:rFonts w:ascii="Times New Roman" w:hAnsi="Times New Roman" w:cs="Times New Roman"/>
        </w:rPr>
        <w:br/>
        <w:t>-</w:t>
      </w:r>
      <w:r w:rsidR="00AC1800">
        <w:rPr>
          <w:rFonts w:ascii="Times New Roman" w:hAnsi="Times New Roman" w:cs="Times New Roman"/>
        </w:rPr>
        <w:t xml:space="preserve"> </w:t>
      </w:r>
      <w:r w:rsidRPr="00A5745A">
        <w:rPr>
          <w:rFonts w:ascii="Times New Roman" w:hAnsi="Times New Roman" w:cs="Times New Roman"/>
        </w:rPr>
        <w:t>ostry, drażniący zapach</w:t>
      </w:r>
      <w:r w:rsidRPr="00A5745A">
        <w:rPr>
          <w:rFonts w:ascii="Times New Roman" w:hAnsi="Times New Roman" w:cs="Times New Roman"/>
        </w:rPr>
        <w:br/>
        <w:t>-</w:t>
      </w:r>
      <w:r w:rsidR="00AC1800">
        <w:rPr>
          <w:rFonts w:ascii="Times New Roman" w:hAnsi="Times New Roman" w:cs="Times New Roman"/>
        </w:rPr>
        <w:t xml:space="preserve"> </w:t>
      </w:r>
      <w:r w:rsidRPr="00A5745A">
        <w:rPr>
          <w:rFonts w:ascii="Times New Roman" w:hAnsi="Times New Roman" w:cs="Times New Roman"/>
        </w:rPr>
        <w:t>ma właściwości żrące</w:t>
      </w:r>
      <w:r w:rsidRPr="00A5745A">
        <w:rPr>
          <w:rFonts w:ascii="Times New Roman" w:hAnsi="Times New Roman" w:cs="Times New Roman"/>
        </w:rPr>
        <w:br/>
        <w:t>-</w:t>
      </w:r>
      <w:r w:rsidR="00AC1800">
        <w:rPr>
          <w:rFonts w:ascii="Times New Roman" w:hAnsi="Times New Roman" w:cs="Times New Roman"/>
        </w:rPr>
        <w:t xml:space="preserve"> </w:t>
      </w:r>
      <w:r w:rsidRPr="00A5745A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brze miesza się z wodą</w:t>
      </w:r>
      <w:r w:rsidRPr="00A5745A">
        <w:rPr>
          <w:rFonts w:ascii="Times New Roman" w:hAnsi="Times New Roman" w:cs="Times New Roman"/>
        </w:rPr>
        <w:t xml:space="preserve"> </w:t>
      </w:r>
      <w:r w:rsidRPr="00A5745A">
        <w:rPr>
          <w:rFonts w:ascii="Times New Roman" w:hAnsi="Times New Roman" w:cs="Times New Roman"/>
        </w:rPr>
        <w:br/>
        <w:t>-</w:t>
      </w:r>
      <w:r w:rsidR="00AC1800">
        <w:rPr>
          <w:rFonts w:ascii="Times New Roman" w:hAnsi="Times New Roman" w:cs="Times New Roman"/>
        </w:rPr>
        <w:t xml:space="preserve"> </w:t>
      </w:r>
      <w:r w:rsidRPr="00A5745A">
        <w:rPr>
          <w:rFonts w:ascii="Times New Roman" w:hAnsi="Times New Roman" w:cs="Times New Roman"/>
        </w:rPr>
        <w:t>występuje w ciele mrówek (stąd nazwa zwyczajowa)</w:t>
      </w:r>
    </w:p>
    <w:p w:rsidR="00A5745A" w:rsidRDefault="00A5745A" w:rsidP="00B2441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ulega reakcji dysocjacji:</w:t>
      </w:r>
    </w:p>
    <w:p w:rsidR="00AC1800" w:rsidRDefault="00AC1800" w:rsidP="00AC1800">
      <w:pPr>
        <w:pStyle w:val="Akapitzlist"/>
        <w:jc w:val="both"/>
        <w:rPr>
          <w:rFonts w:ascii="Times New Roman" w:hAnsi="Times New Roman" w:cs="Times New Roman"/>
        </w:rPr>
      </w:pPr>
    </w:p>
    <w:p w:rsidR="00A5745A" w:rsidRDefault="00B24414" w:rsidP="00AC180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6BF1A62" wp14:editId="4C64216E">
            <wp:extent cx="3676650" cy="828675"/>
            <wp:effectExtent l="0" t="0" r="0" b="9525"/>
            <wp:docPr id="1" name="Obraz 1" descr="C:\Users\Dell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5A" w:rsidRDefault="00A5745A" w:rsidP="00AC1800">
      <w:pPr>
        <w:pStyle w:val="Akapitzlist"/>
        <w:rPr>
          <w:rFonts w:ascii="Times New Roman" w:hAnsi="Times New Roman" w:cs="Times New Roman"/>
        </w:rPr>
      </w:pPr>
    </w:p>
    <w:p w:rsidR="00AC1800" w:rsidRDefault="00AC1800" w:rsidP="00AC180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ulega reakcjom spalania:</w:t>
      </w:r>
    </w:p>
    <w:p w:rsidR="00AC1800" w:rsidRDefault="00AC1800" w:rsidP="00AC180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HCOOH + O</w:t>
      </w:r>
      <w:r w:rsidRPr="00AC180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→ 2 CO</w:t>
      </w:r>
      <w:r w:rsidRPr="00AC180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+ 2H</w:t>
      </w:r>
      <w:r w:rsidRPr="00AC180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:rsidR="00A5745A" w:rsidRDefault="00A5745A" w:rsidP="00AC180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C1800" w:rsidRDefault="00AC1800" w:rsidP="00AC18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Zastosowanie:</w:t>
      </w:r>
    </w:p>
    <w:p w:rsidR="00AC1800" w:rsidRDefault="00AC1800" w:rsidP="00B24414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AC180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C1800">
        <w:rPr>
          <w:rFonts w:ascii="Times New Roman" w:hAnsi="Times New Roman" w:cs="Times New Roman"/>
        </w:rPr>
        <w:t>składnik</w:t>
      </w:r>
      <w:r>
        <w:rPr>
          <w:rFonts w:ascii="Times New Roman" w:hAnsi="Times New Roman" w:cs="Times New Roman"/>
        </w:rPr>
        <w:t xml:space="preserve"> </w:t>
      </w:r>
      <w:r w:rsidRPr="00AC1800">
        <w:rPr>
          <w:rFonts w:ascii="Times New Roman" w:hAnsi="Times New Roman" w:cs="Times New Roman"/>
        </w:rPr>
        <w:t>preparatów grzybobójczych i zakwaszających</w:t>
      </w:r>
      <w:r w:rsidRPr="00AC1800">
        <w:rPr>
          <w:rFonts w:ascii="Times New Roman" w:hAnsi="Times New Roman" w:cs="Times New Roman"/>
        </w:rPr>
        <w:t xml:space="preserve"> (np. szamponów przeciwłupieżowych)</w:t>
      </w:r>
      <w:r>
        <w:rPr>
          <w:rFonts w:ascii="Times New Roman" w:hAnsi="Times New Roman" w:cs="Times New Roman"/>
        </w:rPr>
        <w:t>,</w:t>
      </w:r>
    </w:p>
    <w:p w:rsidR="00AC1800" w:rsidRDefault="00AC1800" w:rsidP="00B24414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</w:t>
      </w:r>
      <w:r w:rsidRPr="00AC1800">
        <w:rPr>
          <w:rFonts w:ascii="Times New Roman" w:hAnsi="Times New Roman" w:cs="Times New Roman"/>
        </w:rPr>
        <w:t xml:space="preserve"> garb</w:t>
      </w:r>
      <w:r>
        <w:rPr>
          <w:rFonts w:ascii="Times New Roman" w:hAnsi="Times New Roman" w:cs="Times New Roman"/>
        </w:rPr>
        <w:t>arstwie skór,</w:t>
      </w:r>
    </w:p>
    <w:p w:rsidR="00AC1800" w:rsidRDefault="00AC1800" w:rsidP="00B24414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pszczelarstwie do zwalczania szkodników,</w:t>
      </w:r>
    </w:p>
    <w:p w:rsidR="00AC1800" w:rsidRPr="00AC1800" w:rsidRDefault="00AC1800" w:rsidP="00B24414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C1800">
        <w:rPr>
          <w:rFonts w:ascii="Times New Roman" w:hAnsi="Times New Roman" w:cs="Times New Roman"/>
        </w:rPr>
        <w:t>dodatek do żywności – symbol E 236</w:t>
      </w:r>
    </w:p>
    <w:p w:rsidR="00AC1800" w:rsidRDefault="00AC1800" w:rsidP="00B2441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AC1800" w:rsidRDefault="00AC1800" w:rsidP="00B2441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AC1800" w:rsidRDefault="00AC1800" w:rsidP="00B244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KWAS OCTOWY</w:t>
      </w:r>
    </w:p>
    <w:p w:rsidR="00AC1800" w:rsidRDefault="00AC1800" w:rsidP="00B2441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Właściwości kwasu octowego:</w:t>
      </w:r>
    </w:p>
    <w:p w:rsidR="00AC1800" w:rsidRDefault="00AC1800" w:rsidP="00B2441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bezbarwna, dobrze rozpuszczalna ciecz,</w:t>
      </w:r>
    </w:p>
    <w:p w:rsidR="00AC1800" w:rsidRDefault="00AC1800" w:rsidP="00B2441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 charakterystyczny zapach,</w:t>
      </w:r>
    </w:p>
    <w:p w:rsidR="00AC1800" w:rsidRDefault="00AC1800" w:rsidP="00B2441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ulega reakcjom spalania,</w:t>
      </w:r>
    </w:p>
    <w:p w:rsidR="002822C0" w:rsidRDefault="00AC1800" w:rsidP="00B2441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reaguje z metalami, tlenkami metali i wodorotlenkami metali</w:t>
      </w:r>
      <w:r w:rsidR="002822C0">
        <w:rPr>
          <w:rFonts w:ascii="Times New Roman" w:hAnsi="Times New Roman" w:cs="Times New Roman"/>
        </w:rPr>
        <w:t xml:space="preserve">, </w:t>
      </w:r>
    </w:p>
    <w:p w:rsidR="00AC1800" w:rsidRDefault="002822C0" w:rsidP="00B2441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ulega reakcji dysocjacji</w:t>
      </w:r>
    </w:p>
    <w:p w:rsidR="00AC1800" w:rsidRDefault="002822C0" w:rsidP="00AC1800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971925" cy="981075"/>
            <wp:effectExtent l="0" t="0" r="9525" b="9525"/>
            <wp:docPr id="2" name="Obraz 2" descr="C:\Users\Dell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800" w:rsidRDefault="00AC1800" w:rsidP="00B244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Otrzymywanie kwasu octowego – fermentacja octowa. </w:t>
      </w:r>
    </w:p>
    <w:p w:rsidR="00AC1800" w:rsidRDefault="00AC1800" w:rsidP="00B2441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AC180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 w:rsidRPr="00AC1800"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OH  + O</w:t>
      </w:r>
      <w:r w:rsidRPr="00AC180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→ CH</w:t>
      </w:r>
      <w:r w:rsidRPr="00AC1800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COOH + H</w:t>
      </w:r>
      <w:r w:rsidRPr="00AC180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:rsidR="00D114A4" w:rsidRDefault="00AC1800" w:rsidP="00B2441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Fermentacja przebiega przy udziale bakterii</w:t>
      </w:r>
    </w:p>
    <w:p w:rsidR="002822C0" w:rsidRDefault="002822C0" w:rsidP="002822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Zastosowanie:</w:t>
      </w:r>
    </w:p>
    <w:p w:rsidR="002822C0" w:rsidRDefault="002822C0" w:rsidP="002822C0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przemyśle farmaceutycznym,</w:t>
      </w:r>
    </w:p>
    <w:p w:rsidR="002822C0" w:rsidRDefault="002822C0" w:rsidP="002822C0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produkcji tworzyw sztucznych</w:t>
      </w:r>
    </w:p>
    <w:p w:rsidR="002822C0" w:rsidRDefault="002822C0" w:rsidP="002822C0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2822C0" w:rsidRDefault="002822C0" w:rsidP="00AC1800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D114A4" w:rsidRDefault="00D114A4" w:rsidP="002822C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ktoś z Was ma chęć własnoręcznie zrobić ocet jabłkowy, podaję link:</w:t>
      </w:r>
    </w:p>
    <w:p w:rsidR="00D114A4" w:rsidRDefault="00D114A4" w:rsidP="002822C0">
      <w:pPr>
        <w:pStyle w:val="Akapitzlist"/>
        <w:ind w:left="0"/>
        <w:jc w:val="both"/>
        <w:rPr>
          <w:rFonts w:ascii="Times New Roman" w:hAnsi="Times New Roman" w:cs="Times New Roman"/>
        </w:rPr>
      </w:pPr>
      <w:hyperlink r:id="rId8" w:history="1">
        <w:r w:rsidRPr="00E92BF3">
          <w:rPr>
            <w:rStyle w:val="Hipercze"/>
            <w:rFonts w:ascii="Times New Roman" w:hAnsi="Times New Roman" w:cs="Times New Roman"/>
          </w:rPr>
          <w:t>http://jakubstrawa.pl/przepis-na-ocet-jablkowy-moja-receptura/</w:t>
        </w:r>
      </w:hyperlink>
    </w:p>
    <w:p w:rsidR="00B24414" w:rsidRDefault="00B24414" w:rsidP="002822C0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B24414" w:rsidRDefault="00B24414" w:rsidP="002822C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Podaję też link do krótkiego filmu pokazującego, jak pisać równania dysocjacji:</w:t>
      </w:r>
    </w:p>
    <w:p w:rsidR="00B24414" w:rsidRDefault="00B24414" w:rsidP="002822C0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D114A4" w:rsidRDefault="00B24414" w:rsidP="00B24414">
      <w:pPr>
        <w:pStyle w:val="Akapitzlist"/>
        <w:ind w:left="0"/>
        <w:jc w:val="both"/>
        <w:rPr>
          <w:rFonts w:ascii="Times New Roman" w:hAnsi="Times New Roman" w:cs="Times New Roman"/>
        </w:rPr>
      </w:pPr>
      <w:hyperlink r:id="rId9" w:history="1">
        <w:r w:rsidRPr="00E92BF3">
          <w:rPr>
            <w:rStyle w:val="Hipercze"/>
            <w:rFonts w:ascii="Times New Roman" w:hAnsi="Times New Roman" w:cs="Times New Roman"/>
          </w:rPr>
          <w:t>https://www.youtube.com/watch?v=ZEx3PS4_2dc</w:t>
        </w:r>
      </w:hyperlink>
    </w:p>
    <w:p w:rsidR="00B24414" w:rsidRDefault="00B24414" w:rsidP="00AC1800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E6579F" w:rsidRDefault="00B24414" w:rsidP="004E581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domowa: </w:t>
      </w:r>
      <w:r w:rsidRPr="00B24414">
        <w:rPr>
          <w:rFonts w:ascii="Times New Roman" w:hAnsi="Times New Roman" w:cs="Times New Roman"/>
          <w:b/>
        </w:rPr>
        <w:t>NIE MA ;)</w:t>
      </w:r>
    </w:p>
    <w:p w:rsidR="00B24414" w:rsidRDefault="00B24414" w:rsidP="004E581E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24414" w:rsidRDefault="00B24414" w:rsidP="004E581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Pozdrawiam,</w:t>
      </w:r>
    </w:p>
    <w:p w:rsidR="00B24414" w:rsidRPr="004E581E" w:rsidRDefault="00B24414" w:rsidP="004E581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Beata </w:t>
      </w:r>
      <w:proofErr w:type="spellStart"/>
      <w:r>
        <w:rPr>
          <w:rFonts w:ascii="Times New Roman" w:hAnsi="Times New Roman" w:cs="Times New Roman"/>
        </w:rPr>
        <w:t>Kiluk</w:t>
      </w:r>
      <w:proofErr w:type="spellEnd"/>
    </w:p>
    <w:sectPr w:rsidR="00B24414" w:rsidRPr="004E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BB9"/>
    <w:multiLevelType w:val="hybridMultilevel"/>
    <w:tmpl w:val="9496BF6A"/>
    <w:lvl w:ilvl="0" w:tplc="965CF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937E9"/>
    <w:multiLevelType w:val="hybridMultilevel"/>
    <w:tmpl w:val="5BEC0998"/>
    <w:lvl w:ilvl="0" w:tplc="875EB2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3741E"/>
    <w:multiLevelType w:val="hybridMultilevel"/>
    <w:tmpl w:val="279E4580"/>
    <w:lvl w:ilvl="0" w:tplc="3D404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630649"/>
    <w:multiLevelType w:val="hybridMultilevel"/>
    <w:tmpl w:val="8C7E60EC"/>
    <w:lvl w:ilvl="0" w:tplc="91E0CA5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81"/>
    <w:rsid w:val="00004077"/>
    <w:rsid w:val="00275234"/>
    <w:rsid w:val="002822C0"/>
    <w:rsid w:val="00363405"/>
    <w:rsid w:val="003D22E7"/>
    <w:rsid w:val="004E581E"/>
    <w:rsid w:val="005B3D85"/>
    <w:rsid w:val="007B5A81"/>
    <w:rsid w:val="00815705"/>
    <w:rsid w:val="00A5745A"/>
    <w:rsid w:val="00AC1800"/>
    <w:rsid w:val="00B24414"/>
    <w:rsid w:val="00D114A4"/>
    <w:rsid w:val="00E6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523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745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574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523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745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574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kubstrawa.pl/przepis-na-ocet-jablkowy-moja-receptur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Ex3PS4_2d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2020-04-15T05:24:00Z</dcterms:created>
  <dcterms:modified xsi:type="dcterms:W3CDTF">2020-04-15T09:34:00Z</dcterms:modified>
</cp:coreProperties>
</file>