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3E" w:rsidRDefault="00625AE6" w:rsidP="00D0443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19</w:t>
      </w:r>
      <w:r w:rsidR="00D0443E">
        <w:rPr>
          <w:rFonts w:ascii="Times New Roman" w:hAnsi="Times New Roman" w:cs="Times New Roman"/>
          <w:color w:val="auto"/>
        </w:rPr>
        <w:t>.05</w:t>
      </w:r>
      <w:r w:rsidR="00D0443E" w:rsidRPr="004B026E">
        <w:rPr>
          <w:rFonts w:ascii="Times New Roman" w:hAnsi="Times New Roman" w:cs="Times New Roman"/>
          <w:color w:val="auto"/>
        </w:rPr>
        <w:t>.20r.</w:t>
      </w:r>
      <w:r w:rsidR="00D0443E">
        <w:rPr>
          <w:rFonts w:ascii="Times New Roman" w:hAnsi="Times New Roman" w:cs="Times New Roman"/>
          <w:color w:val="auto"/>
        </w:rPr>
        <w:t xml:space="preserve">, </w:t>
      </w:r>
    </w:p>
    <w:p w:rsidR="00D0443E" w:rsidRDefault="00D0443E" w:rsidP="00D0443E">
      <w:pPr>
        <w:pStyle w:val="NormalnyWeb"/>
        <w:spacing w:before="0" w:beforeAutospacing="0" w:after="0" w:afterAutospacing="0"/>
      </w:pPr>
      <w:r>
        <w:t xml:space="preserve">Data  przesłania zadania:  </w:t>
      </w:r>
    </w:p>
    <w:p w:rsidR="00D0443E" w:rsidRDefault="00D0443E" w:rsidP="00D0443E">
      <w:pPr>
        <w:pStyle w:val="NormalnyWeb"/>
        <w:spacing w:before="0" w:beforeAutospacing="0" w:after="0" w:afterAutospacing="0"/>
      </w:pPr>
      <w:r>
        <w:t>- ocena poprawności informacji</w:t>
      </w:r>
      <w:r w:rsidR="00625AE6">
        <w:t xml:space="preserve"> przedstawionych w notatce do 25.05.20r., do godz. 12.50</w:t>
      </w:r>
    </w:p>
    <w:p w:rsidR="00D0443E" w:rsidRDefault="00D0443E" w:rsidP="00D0443E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026E"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D0443E" w:rsidRDefault="00D0443E" w:rsidP="00D0443E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443E" w:rsidRDefault="00D0443E" w:rsidP="00D0443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Pr="00A86B16">
        <w:rPr>
          <w:rFonts w:ascii="Times New Roman" w:hAnsi="Times New Roman" w:cs="Times New Roman"/>
          <w:b/>
          <w:color w:val="auto"/>
        </w:rPr>
        <w:t>Zapisz temat i notatkę w zeszycie</w:t>
      </w:r>
      <w:r>
        <w:rPr>
          <w:rFonts w:ascii="Times New Roman" w:hAnsi="Times New Roman" w:cs="Times New Roman"/>
          <w:color w:val="auto"/>
        </w:rPr>
        <w:t>.</w:t>
      </w:r>
    </w:p>
    <w:p w:rsidR="00D0443E" w:rsidRDefault="00D0443E" w:rsidP="00D0443E">
      <w:pPr>
        <w:pStyle w:val="Default"/>
        <w:rPr>
          <w:rFonts w:ascii="Times New Roman" w:hAnsi="Times New Roman" w:cs="Times New Roman"/>
          <w:color w:val="auto"/>
        </w:rPr>
      </w:pPr>
    </w:p>
    <w:p w:rsidR="00D0443E" w:rsidRDefault="00D0443E" w:rsidP="00D0443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</w:t>
      </w:r>
      <w:r w:rsidRPr="00861A83">
        <w:rPr>
          <w:color w:val="000000"/>
          <w:sz w:val="24"/>
          <w:szCs w:val="24"/>
        </w:rPr>
        <w:t>Na podstawie</w:t>
      </w:r>
      <w:r w:rsidR="00625AE6">
        <w:rPr>
          <w:color w:val="000000"/>
          <w:sz w:val="24"/>
          <w:szCs w:val="24"/>
        </w:rPr>
        <w:t xml:space="preserve"> tekstu z podręcznika strona 147 - 150</w:t>
      </w:r>
      <w:r w:rsidRPr="00861A83">
        <w:rPr>
          <w:color w:val="000000"/>
          <w:sz w:val="24"/>
          <w:szCs w:val="24"/>
        </w:rPr>
        <w:t xml:space="preserve"> </w:t>
      </w:r>
      <w:r w:rsidRPr="00A86B16">
        <w:rPr>
          <w:b/>
          <w:color w:val="000000"/>
          <w:sz w:val="24"/>
          <w:szCs w:val="24"/>
        </w:rPr>
        <w:t>oceń prawdziwość informacji</w:t>
      </w:r>
      <w:r w:rsidRPr="00861A83">
        <w:rPr>
          <w:color w:val="000000"/>
          <w:sz w:val="24"/>
          <w:szCs w:val="24"/>
        </w:rPr>
        <w:t xml:space="preserve"> przedstawionych w poniższej notatce. Przy informacjach prawdziwych postaw literkę ,,P” a przy fałszywych ,,F”. </w:t>
      </w:r>
      <w:r w:rsidRPr="00861A83">
        <w:rPr>
          <w:sz w:val="24"/>
          <w:szCs w:val="24"/>
        </w:rPr>
        <w:t xml:space="preserve">Błędne informacje popraw </w:t>
      </w:r>
      <w:r>
        <w:rPr>
          <w:sz w:val="24"/>
          <w:szCs w:val="24"/>
        </w:rPr>
        <w:t xml:space="preserve"> </w:t>
      </w:r>
      <w:r w:rsidRPr="00861A83">
        <w:rPr>
          <w:sz w:val="24"/>
          <w:szCs w:val="24"/>
        </w:rPr>
        <w:t>tak, by były prawdziwe</w:t>
      </w:r>
      <w:r w:rsidRPr="00861A83">
        <w:rPr>
          <w:b/>
          <w:sz w:val="24"/>
          <w:szCs w:val="24"/>
        </w:rPr>
        <w:t xml:space="preserve">. </w:t>
      </w:r>
    </w:p>
    <w:p w:rsidR="00D0443E" w:rsidRPr="004B026E" w:rsidRDefault="00D0443E" w:rsidP="00D0443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C673DD" w:rsidRDefault="00D0443E" w:rsidP="00C673DD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 xml:space="preserve">Odpowiedź prześlij </w:t>
      </w:r>
      <w:r w:rsidR="00C673DD" w:rsidRPr="004B026E">
        <w:rPr>
          <w:rFonts w:ascii="Times New Roman" w:hAnsi="Times New Roman" w:cs="Times New Roman"/>
          <w:sz w:val="24"/>
          <w:szCs w:val="24"/>
        </w:rPr>
        <w:t>na</w:t>
      </w:r>
      <w:r w:rsidR="00C673DD"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="00C673DD"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="00C673DD"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D0443E" w:rsidRDefault="00D0443E" w:rsidP="00D0443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w takiej postaci np.1</w:t>
      </w:r>
      <w:r w:rsidR="008466E0">
        <w:rPr>
          <w:rFonts w:ascii="Times New Roman" w:hAnsi="Times New Roman" w:cs="Times New Roman"/>
          <w:sz w:val="24"/>
          <w:szCs w:val="24"/>
        </w:rPr>
        <w:t xml:space="preserve"> P, 1</w:t>
      </w:r>
      <w:r w:rsidRPr="004B026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861A83">
        <w:rPr>
          <w:rFonts w:ascii="Times New Roman" w:hAnsi="Times New Roman" w:cs="Times New Roman"/>
          <w:color w:val="FF0000"/>
          <w:sz w:val="24"/>
          <w:szCs w:val="24"/>
        </w:rPr>
        <w:t>tu wpisz prawidłową odpowiedź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026E">
        <w:rPr>
          <w:rFonts w:ascii="Times New Roman" w:hAnsi="Times New Roman" w:cs="Times New Roman"/>
          <w:sz w:val="24"/>
          <w:szCs w:val="24"/>
        </w:rPr>
        <w:t xml:space="preserve"> itd</w:t>
      </w:r>
      <w:r w:rsidRPr="00861A83">
        <w:rPr>
          <w:rFonts w:ascii="Times New Roman" w:hAnsi="Times New Roman" w:cs="Times New Roman"/>
          <w:b/>
          <w:color w:val="FF0000"/>
          <w:sz w:val="24"/>
          <w:szCs w:val="24"/>
        </w:rPr>
        <w:t>.(przy informacjach, które oceniłeś jako fałszywe w nawiasie podaj prawdziwą odpowiedź)</w:t>
      </w:r>
      <w:r w:rsidRPr="004B0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3E" w:rsidRDefault="00D0443E" w:rsidP="00D0443E">
      <w:pPr>
        <w:pStyle w:val="Default"/>
        <w:rPr>
          <w:rFonts w:ascii="Times New Roman" w:hAnsi="Times New Roman" w:cs="Times New Roman"/>
          <w:color w:val="FF0000"/>
          <w:spacing w:val="5"/>
        </w:rPr>
      </w:pPr>
      <w:r w:rsidRPr="004B026E">
        <w:rPr>
          <w:rFonts w:ascii="Times New Roman" w:hAnsi="Times New Roman" w:cs="Times New Roman"/>
          <w:color w:val="FF0000"/>
          <w:spacing w:val="5"/>
        </w:rPr>
        <w:t>W tytule</w:t>
      </w:r>
      <w:r w:rsidRPr="004B026E">
        <w:rPr>
          <w:rFonts w:ascii="Times New Roman" w:hAnsi="Times New Roman" w:cs="Times New Roman"/>
          <w:spacing w:val="5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</w:rPr>
        <w:t xml:space="preserve">wiadomości padaj imię i nazwisko, klasę, numer z dziennika i </w:t>
      </w:r>
      <w:r w:rsidRPr="00AA2D97">
        <w:rPr>
          <w:rFonts w:ascii="Times New Roman" w:hAnsi="Times New Roman" w:cs="Times New Roman"/>
          <w:color w:val="FF0000"/>
          <w:spacing w:val="5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</w:rPr>
        <w:t>.</w:t>
      </w:r>
    </w:p>
    <w:p w:rsidR="00D0443E" w:rsidRDefault="00D0443E" w:rsidP="00D0443E">
      <w:pPr>
        <w:pStyle w:val="Default"/>
        <w:rPr>
          <w:rFonts w:ascii="Times New Roman" w:hAnsi="Times New Roman" w:cs="Times New Roman"/>
          <w:color w:val="FF0000"/>
          <w:spacing w:val="5"/>
        </w:rPr>
      </w:pPr>
    </w:p>
    <w:p w:rsidR="00625AE6" w:rsidRPr="0011725E" w:rsidRDefault="00D0443E" w:rsidP="0011725E">
      <w:pPr>
        <w:pStyle w:val="Default"/>
        <w:rPr>
          <w:rFonts w:ascii="Times New Roman" w:hAnsi="Times New Roman" w:cs="Times New Roman"/>
          <w:b/>
          <w:color w:val="auto"/>
          <w:spacing w:val="5"/>
        </w:rPr>
      </w:pPr>
      <w:r w:rsidRPr="00A86B16">
        <w:rPr>
          <w:rFonts w:ascii="Times New Roman" w:hAnsi="Times New Roman" w:cs="Times New Roman"/>
          <w:b/>
          <w:color w:val="auto"/>
          <w:spacing w:val="5"/>
        </w:rPr>
        <w:t>Notatka</w:t>
      </w:r>
      <w:r w:rsidR="00625AE6">
        <w:t xml:space="preserve">                                  </w:t>
      </w:r>
    </w:p>
    <w:p w:rsidR="00625AE6" w:rsidRPr="008F422F" w:rsidRDefault="00625AE6" w:rsidP="00625AE6">
      <w:pPr>
        <w:jc w:val="both"/>
        <w:rPr>
          <w:b/>
          <w:u w:val="single"/>
        </w:rPr>
      </w:pPr>
      <w:r>
        <w:t xml:space="preserve">Temat: </w:t>
      </w:r>
      <w:r w:rsidRPr="008F422F">
        <w:rPr>
          <w:b/>
          <w:u w:val="single"/>
        </w:rPr>
        <w:t>Wody słodkie i wody słone.</w:t>
      </w:r>
    </w:p>
    <w:p w:rsidR="00625AE6" w:rsidRDefault="00625AE6" w:rsidP="00625AE6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>
        <w:rPr>
          <w:i/>
        </w:rPr>
        <w:t>Woda pokrywa ¾( 75%) powierzchni ziemi.</w:t>
      </w:r>
    </w:p>
    <w:p w:rsidR="00625AE6" w:rsidRDefault="00205549" w:rsidP="00625AE6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7.2pt;margin-top:13.2pt;width:15.25pt;height:39.7pt;flip:x;z-index:251669504" o:connectortype="straight">
            <v:stroke endarrow="block"/>
          </v:shape>
        </w:pict>
      </w:r>
      <w:r>
        <w:rPr>
          <w:i/>
          <w:noProof/>
        </w:rPr>
        <w:pict>
          <v:shape id="_x0000_s1029" type="#_x0000_t32" style="position:absolute;left:0;text-align:left;margin-left:92.95pt;margin-top:13.2pt;width:103.4pt;height:47.55pt;z-index:251664384" o:connectortype="straight">
            <v:stroke endarrow="block"/>
          </v:shape>
        </w:pict>
      </w:r>
      <w:r w:rsidR="00625AE6">
        <w:rPr>
          <w:i/>
        </w:rPr>
        <w:t>Podział wód</w:t>
      </w:r>
    </w:p>
    <w:p w:rsidR="00625AE6" w:rsidRPr="001774A4" w:rsidRDefault="00625AE6" w:rsidP="00625AE6"/>
    <w:p w:rsidR="00625AE6" w:rsidRPr="001774A4" w:rsidRDefault="00625AE6" w:rsidP="00625AE6"/>
    <w:p w:rsidR="00625AE6" w:rsidRDefault="00625AE6" w:rsidP="00625AE6"/>
    <w:p w:rsidR="00625AE6" w:rsidRDefault="00205549" w:rsidP="00625AE6">
      <w:pPr>
        <w:ind w:firstLine="708"/>
      </w:pPr>
      <w:r>
        <w:rPr>
          <w:noProof/>
        </w:rPr>
        <w:pict>
          <v:shape id="_x0000_s1031" type="#_x0000_t32" style="position:absolute;left:0;text-align:left;margin-left:82.45pt;margin-top:13pt;width:21.85pt;height:29.2pt;z-index:25166643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7.95pt;margin-top:13pt;width:34.9pt;height:29.2pt;flip:x;z-index:251665408" o:connectortype="straight">
            <v:stroke endarrow="block"/>
          </v:shape>
        </w:pict>
      </w:r>
      <w:r w:rsidR="00625AE6">
        <w:t>Wody słone(97%)</w:t>
      </w:r>
      <w:r w:rsidR="00625AE6">
        <w:tab/>
      </w:r>
      <w:r w:rsidR="00625AE6">
        <w:tab/>
        <w:t>Wody słodkie(3%)</w:t>
      </w:r>
    </w:p>
    <w:p w:rsidR="00625AE6" w:rsidRDefault="00205549" w:rsidP="00625AE6">
      <w:pPr>
        <w:ind w:firstLine="708"/>
      </w:pPr>
      <w:r>
        <w:rPr>
          <w:noProof/>
        </w:rPr>
        <w:pict>
          <v:shape id="_x0000_s1033" type="#_x0000_t32" style="position:absolute;left:0;text-align:left;margin-left:216.45pt;margin-top:3.55pt;width:39.25pt;height:24.85pt;z-index:25166848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79.8pt;margin-top:3.55pt;width:32.7pt;height:29.25pt;flip:x;z-index:251667456" o:connectortype="straight">
            <v:stroke endarrow="block"/>
          </v:shape>
        </w:pict>
      </w:r>
    </w:p>
    <w:p w:rsidR="00625AE6" w:rsidRDefault="00625AE6" w:rsidP="00625AE6"/>
    <w:p w:rsidR="00625AE6" w:rsidRDefault="00205549" w:rsidP="00C5272D">
      <w:r>
        <w:rPr>
          <w:noProof/>
        </w:rPr>
        <w:pict>
          <v:shape id="_x0000_s1037" type="#_x0000_t32" style="position:absolute;margin-left:266.6pt;margin-top:17.25pt;width:62.4pt;height:35.8pt;z-index:25167257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87.2pt;margin-top:13.45pt;width:33.15pt;height:33.2pt;z-index:25167155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19.55pt;margin-top:13.45pt;width:44.1pt;height:29.7pt;flip:x;z-index:251670528" o:connectortype="straight">
            <v:stroke endarrow="block"/>
          </v:shape>
        </w:pict>
      </w:r>
      <w:r w:rsidR="00625AE6">
        <w:t>Oceany</w:t>
      </w:r>
      <w:r w:rsidR="00625AE6">
        <w:tab/>
      </w:r>
      <w:r w:rsidR="00C5272D">
        <w:t xml:space="preserve">                        </w:t>
      </w:r>
      <w:r w:rsidR="00625AE6">
        <w:t>morza</w:t>
      </w:r>
      <w:r w:rsidR="00625AE6">
        <w:tab/>
      </w:r>
      <w:r w:rsidR="00C5272D">
        <w:t xml:space="preserve">  powierzchniowe     </w:t>
      </w:r>
      <w:r w:rsidR="00625AE6">
        <w:t xml:space="preserve">        podziemne</w:t>
      </w:r>
    </w:p>
    <w:p w:rsidR="00625AE6" w:rsidRDefault="00625AE6" w:rsidP="00625AE6"/>
    <w:p w:rsidR="00625AE6" w:rsidRDefault="00625AE6" w:rsidP="00625AE6"/>
    <w:p w:rsidR="00625AE6" w:rsidRDefault="00625AE6" w:rsidP="00625AE6">
      <w:pPr>
        <w:tabs>
          <w:tab w:val="left" w:pos="2383"/>
        </w:tabs>
      </w:pPr>
      <w:r>
        <w:tab/>
        <w:t xml:space="preserve">stojące               </w:t>
      </w:r>
      <w:r w:rsidR="00C5272D">
        <w:t xml:space="preserve">      </w:t>
      </w:r>
      <w:r>
        <w:t xml:space="preserve"> płynące                                 lodowce</w:t>
      </w:r>
    </w:p>
    <w:p w:rsidR="00625AE6" w:rsidRDefault="00625AE6" w:rsidP="00625AE6">
      <w:pPr>
        <w:tabs>
          <w:tab w:val="left" w:pos="2383"/>
        </w:tabs>
      </w:pPr>
      <w:r>
        <w:tab/>
        <w:t xml:space="preserve">- jeziora             </w:t>
      </w:r>
      <w:r w:rsidR="00C5272D">
        <w:t xml:space="preserve">       </w:t>
      </w:r>
      <w:r>
        <w:t xml:space="preserve"> - rzeki</w:t>
      </w:r>
    </w:p>
    <w:p w:rsidR="00625AE6" w:rsidRDefault="00625AE6" w:rsidP="00625AE6">
      <w:pPr>
        <w:tabs>
          <w:tab w:val="left" w:pos="2383"/>
        </w:tabs>
      </w:pPr>
      <w:r>
        <w:tab/>
        <w:t xml:space="preserve">- bagna       </w:t>
      </w:r>
      <w:r>
        <w:tab/>
        <w:t xml:space="preserve">     </w:t>
      </w:r>
      <w:r w:rsidR="00C5272D">
        <w:t xml:space="preserve">    </w:t>
      </w:r>
      <w:r>
        <w:t xml:space="preserve">  - strumienie</w:t>
      </w:r>
    </w:p>
    <w:p w:rsidR="00625AE6" w:rsidRDefault="00625AE6" w:rsidP="00625AE6">
      <w:pPr>
        <w:tabs>
          <w:tab w:val="left" w:pos="2383"/>
        </w:tabs>
      </w:pPr>
      <w:r>
        <w:tab/>
        <w:t xml:space="preserve">- stawy               </w:t>
      </w:r>
      <w:r w:rsidR="00C5272D">
        <w:t xml:space="preserve">      </w:t>
      </w:r>
      <w:r>
        <w:t>- potoki</w:t>
      </w:r>
    </w:p>
    <w:p w:rsidR="00C673DD" w:rsidRDefault="00625AE6" w:rsidP="00C673DD">
      <w:pPr>
        <w:tabs>
          <w:tab w:val="left" w:pos="2383"/>
        </w:tabs>
      </w:pPr>
      <w:r>
        <w:tab/>
      </w:r>
      <w:r>
        <w:tab/>
      </w:r>
      <w:r>
        <w:tab/>
        <w:t xml:space="preserve">      </w:t>
      </w:r>
      <w:r w:rsidR="0011725E">
        <w:t xml:space="preserve">    </w:t>
      </w:r>
      <w:r>
        <w:t xml:space="preserve"> - kanały śródlądowe</w:t>
      </w:r>
    </w:p>
    <w:p w:rsidR="004E088F" w:rsidRDefault="0011725E" w:rsidP="00C673DD">
      <w:pPr>
        <w:tabs>
          <w:tab w:val="left" w:pos="2383"/>
        </w:tabs>
      </w:pPr>
      <w:r>
        <w:t xml:space="preserve">III </w:t>
      </w:r>
      <w:r w:rsidRPr="007F49F8">
        <w:rPr>
          <w:b/>
        </w:rPr>
        <w:t xml:space="preserve">Zapraszam w piątek na zajęcia </w:t>
      </w:r>
      <w:proofErr w:type="spellStart"/>
      <w:r w:rsidRPr="007F49F8">
        <w:rPr>
          <w:b/>
        </w:rPr>
        <w:t>on-line</w:t>
      </w:r>
      <w:proofErr w:type="spellEnd"/>
      <w:r>
        <w:rPr>
          <w:b/>
        </w:rPr>
        <w:t xml:space="preserve">, które odbędą się  na platformie Epodręczniki.pl o </w:t>
      </w:r>
      <w:r w:rsidRPr="007F49F8">
        <w:rPr>
          <w:b/>
        </w:rPr>
        <w:t>godz.9.00</w:t>
      </w:r>
    </w:p>
    <w:sectPr w:rsidR="004E088F" w:rsidSect="0020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5581"/>
    <w:multiLevelType w:val="hybridMultilevel"/>
    <w:tmpl w:val="2758A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4BF"/>
    <w:multiLevelType w:val="hybridMultilevel"/>
    <w:tmpl w:val="8A7A1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D0443E"/>
    <w:rsid w:val="0011725E"/>
    <w:rsid w:val="00205549"/>
    <w:rsid w:val="004E088F"/>
    <w:rsid w:val="00625AE6"/>
    <w:rsid w:val="008466E0"/>
    <w:rsid w:val="00C5272D"/>
    <w:rsid w:val="00C673DD"/>
    <w:rsid w:val="00D0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2"/>
        <o:r id="V:Rule11" type="connector" idref="#_x0000_s1031"/>
        <o:r id="V:Rule12" type="connector" idref="#_x0000_s1029"/>
        <o:r id="V:Rule13" type="connector" idref="#_x0000_s1030"/>
        <o:r id="V:Rule14" type="connector" idref="#_x0000_s1035"/>
        <o:r id="V:Rule15" type="connector" idref="#_x0000_s1036"/>
        <o:r id="V:Rule16" type="connector" idref="#_x0000_s1037"/>
        <o:r id="V:Rule17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43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0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443E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dcterms:created xsi:type="dcterms:W3CDTF">2020-05-17T10:10:00Z</dcterms:created>
  <dcterms:modified xsi:type="dcterms:W3CDTF">2020-05-18T06:50:00Z</dcterms:modified>
</cp:coreProperties>
</file>