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5DE" w:rsidRPr="003B0B3E" w:rsidRDefault="003E1619" w:rsidP="007442A8">
      <w:pPr>
        <w:shd w:val="clear" w:color="auto" w:fill="FFFFFF"/>
        <w:ind w:left="5664"/>
        <w:outlineLvl w:val="1"/>
        <w:rPr>
          <w:i/>
          <w:sz w:val="16"/>
          <w:szCs w:val="16"/>
        </w:rPr>
      </w:pPr>
      <w:r>
        <w:rPr>
          <w:i/>
          <w:sz w:val="16"/>
          <w:szCs w:val="16"/>
        </w:rPr>
        <w:t xml:space="preserve">                                                                                                    </w:t>
      </w:r>
      <w:r w:rsidR="00CB1994" w:rsidRPr="003B0B3E">
        <w:rPr>
          <w:i/>
          <w:sz w:val="16"/>
          <w:szCs w:val="16"/>
        </w:rPr>
        <w:t xml:space="preserve">Zał. nr 1 do Zarządzenia nr </w:t>
      </w:r>
      <w:r w:rsidR="00BC5D5F">
        <w:rPr>
          <w:i/>
          <w:sz w:val="16"/>
          <w:szCs w:val="16"/>
        </w:rPr>
        <w:t>3</w:t>
      </w:r>
      <w:r w:rsidR="00FA4D14">
        <w:rPr>
          <w:i/>
          <w:sz w:val="16"/>
          <w:szCs w:val="16"/>
        </w:rPr>
        <w:t>/2019</w:t>
      </w:r>
    </w:p>
    <w:p w:rsidR="00AA65DE" w:rsidRPr="003B0B3E" w:rsidRDefault="00AA65DE" w:rsidP="007442A8">
      <w:pPr>
        <w:shd w:val="clear" w:color="auto" w:fill="FFFFFF"/>
        <w:ind w:left="5664"/>
        <w:outlineLvl w:val="1"/>
        <w:rPr>
          <w:i/>
          <w:sz w:val="16"/>
          <w:szCs w:val="16"/>
        </w:rPr>
      </w:pPr>
      <w:r w:rsidRPr="003B0B3E">
        <w:rPr>
          <w:i/>
          <w:sz w:val="16"/>
          <w:szCs w:val="16"/>
        </w:rPr>
        <w:t xml:space="preserve">Dyrektora </w:t>
      </w:r>
      <w:r w:rsidR="0070649F" w:rsidRPr="003B0B3E">
        <w:rPr>
          <w:i/>
          <w:sz w:val="16"/>
          <w:szCs w:val="16"/>
        </w:rPr>
        <w:t xml:space="preserve">Publicznej Szkoły Podstawowej </w:t>
      </w:r>
      <w:r w:rsidRPr="003B0B3E">
        <w:rPr>
          <w:i/>
          <w:sz w:val="16"/>
          <w:szCs w:val="16"/>
        </w:rPr>
        <w:t xml:space="preserve"> w </w:t>
      </w:r>
      <w:r w:rsidR="00DB6166" w:rsidRPr="003B0B3E">
        <w:rPr>
          <w:i/>
          <w:sz w:val="16"/>
          <w:szCs w:val="16"/>
        </w:rPr>
        <w:t xml:space="preserve">Łopienniku Nadrzecznym z </w:t>
      </w:r>
      <w:r w:rsidR="00DB6166" w:rsidRPr="0027346B">
        <w:rPr>
          <w:i/>
          <w:sz w:val="16"/>
          <w:szCs w:val="16"/>
        </w:rPr>
        <w:t xml:space="preserve">dnia </w:t>
      </w:r>
      <w:r w:rsidR="00FA4D14">
        <w:rPr>
          <w:i/>
          <w:sz w:val="16"/>
          <w:szCs w:val="16"/>
        </w:rPr>
        <w:t>15</w:t>
      </w:r>
      <w:r w:rsidR="0027346B" w:rsidRPr="0027346B">
        <w:rPr>
          <w:i/>
          <w:sz w:val="16"/>
          <w:szCs w:val="16"/>
        </w:rPr>
        <w:t xml:space="preserve"> </w:t>
      </w:r>
      <w:r w:rsidR="00CB1994" w:rsidRPr="0027346B">
        <w:rPr>
          <w:i/>
          <w:sz w:val="16"/>
          <w:szCs w:val="16"/>
        </w:rPr>
        <w:t>lutego</w:t>
      </w:r>
      <w:r w:rsidR="00091A83" w:rsidRPr="0027346B">
        <w:rPr>
          <w:i/>
          <w:sz w:val="16"/>
          <w:szCs w:val="16"/>
        </w:rPr>
        <w:t xml:space="preserve"> 201</w:t>
      </w:r>
      <w:r w:rsidR="00FA4D14">
        <w:rPr>
          <w:i/>
          <w:sz w:val="16"/>
          <w:szCs w:val="16"/>
        </w:rPr>
        <w:t>9</w:t>
      </w:r>
      <w:r w:rsidRPr="0027346B">
        <w:rPr>
          <w:i/>
          <w:sz w:val="16"/>
          <w:szCs w:val="16"/>
        </w:rPr>
        <w:t xml:space="preserve"> r.</w:t>
      </w:r>
    </w:p>
    <w:p w:rsidR="004A79BD" w:rsidRPr="004A79BD" w:rsidRDefault="004A79BD" w:rsidP="004A79BD">
      <w:pPr>
        <w:shd w:val="clear" w:color="auto" w:fill="FFFFFF"/>
        <w:ind w:left="6237"/>
        <w:outlineLvl w:val="1"/>
        <w:rPr>
          <w:i/>
          <w:sz w:val="18"/>
          <w:szCs w:val="22"/>
        </w:rPr>
      </w:pPr>
    </w:p>
    <w:p w:rsidR="00656E06" w:rsidRDefault="00656E06" w:rsidP="004A79BD">
      <w:pPr>
        <w:shd w:val="clear" w:color="auto" w:fill="FFFFFF"/>
        <w:spacing w:line="276" w:lineRule="auto"/>
        <w:ind w:left="6237"/>
        <w:outlineLvl w:val="1"/>
        <w:rPr>
          <w:i/>
          <w:sz w:val="22"/>
          <w:szCs w:val="22"/>
        </w:rPr>
      </w:pPr>
    </w:p>
    <w:p w:rsidR="005002B8" w:rsidRPr="004A79BD" w:rsidRDefault="005002B8" w:rsidP="004A79BD">
      <w:pPr>
        <w:shd w:val="clear" w:color="auto" w:fill="FFFFFF"/>
        <w:spacing w:line="276" w:lineRule="auto"/>
        <w:ind w:left="6237"/>
        <w:outlineLvl w:val="1"/>
        <w:rPr>
          <w:i/>
          <w:sz w:val="22"/>
          <w:szCs w:val="22"/>
        </w:rPr>
      </w:pPr>
    </w:p>
    <w:p w:rsidR="00FD1794" w:rsidRDefault="00FD1794" w:rsidP="004A79BD">
      <w:pPr>
        <w:spacing w:after="60" w:line="276" w:lineRule="auto"/>
        <w:jc w:val="center"/>
        <w:rPr>
          <w:b/>
          <w:bCs/>
          <w:szCs w:val="22"/>
        </w:rPr>
      </w:pPr>
      <w:r w:rsidRPr="004A79BD">
        <w:rPr>
          <w:b/>
          <w:bCs/>
          <w:szCs w:val="22"/>
        </w:rPr>
        <w:t xml:space="preserve">Regulamin rekrutacji do </w:t>
      </w:r>
      <w:r w:rsidR="00C7714D" w:rsidRPr="004A79BD">
        <w:rPr>
          <w:b/>
          <w:bCs/>
          <w:szCs w:val="22"/>
        </w:rPr>
        <w:t>oddziału p</w:t>
      </w:r>
      <w:r w:rsidR="00254023" w:rsidRPr="004A79BD">
        <w:rPr>
          <w:b/>
          <w:bCs/>
          <w:szCs w:val="22"/>
        </w:rPr>
        <w:t>rzedszkolnego</w:t>
      </w:r>
      <w:r w:rsidR="00B97AEA" w:rsidRPr="004A79BD">
        <w:rPr>
          <w:b/>
          <w:bCs/>
          <w:szCs w:val="22"/>
        </w:rPr>
        <w:t xml:space="preserve"> zorganizowanego przy </w:t>
      </w:r>
      <w:r w:rsidR="0070649F">
        <w:rPr>
          <w:b/>
          <w:bCs/>
          <w:szCs w:val="22"/>
        </w:rPr>
        <w:t xml:space="preserve">Publicznej </w:t>
      </w:r>
      <w:r w:rsidR="00B97AEA" w:rsidRPr="004A79BD">
        <w:rPr>
          <w:b/>
          <w:bCs/>
          <w:szCs w:val="22"/>
        </w:rPr>
        <w:t>Szkole Podstawowej w  Łopienniku Nadrzecznym</w:t>
      </w:r>
      <w:r w:rsidR="00656E06" w:rsidRPr="004A79BD">
        <w:rPr>
          <w:b/>
          <w:bCs/>
          <w:szCs w:val="22"/>
        </w:rPr>
        <w:t xml:space="preserve"> </w:t>
      </w:r>
    </w:p>
    <w:p w:rsidR="00AA6AF6" w:rsidRPr="004A79BD" w:rsidRDefault="00AA6AF6" w:rsidP="004A79BD">
      <w:pPr>
        <w:spacing w:after="60" w:line="276" w:lineRule="auto"/>
        <w:jc w:val="center"/>
        <w:rPr>
          <w:b/>
          <w:bCs/>
          <w:szCs w:val="22"/>
        </w:rPr>
      </w:pPr>
    </w:p>
    <w:p w:rsidR="004A79BD" w:rsidRPr="004A79BD" w:rsidRDefault="004A79BD" w:rsidP="004A79BD">
      <w:pPr>
        <w:spacing w:after="60" w:line="276" w:lineRule="auto"/>
        <w:jc w:val="center"/>
        <w:rPr>
          <w:b/>
          <w:bCs/>
          <w:sz w:val="22"/>
          <w:szCs w:val="22"/>
        </w:rPr>
      </w:pPr>
    </w:p>
    <w:p w:rsidR="00FD1794" w:rsidRPr="004A79BD" w:rsidRDefault="00FD1794" w:rsidP="004A79BD">
      <w:pPr>
        <w:spacing w:before="240" w:after="120" w:line="276" w:lineRule="auto"/>
        <w:jc w:val="both"/>
        <w:rPr>
          <w:sz w:val="22"/>
          <w:szCs w:val="22"/>
        </w:rPr>
      </w:pPr>
      <w:r w:rsidRPr="004A79BD">
        <w:rPr>
          <w:sz w:val="22"/>
          <w:szCs w:val="22"/>
        </w:rPr>
        <w:t xml:space="preserve">Podstawa prawna: </w:t>
      </w:r>
    </w:p>
    <w:p w:rsidR="00FD1794" w:rsidRDefault="00FD1794" w:rsidP="004A79BD">
      <w:pPr>
        <w:pStyle w:val="Tekstpodstawowy"/>
        <w:numPr>
          <w:ilvl w:val="0"/>
          <w:numId w:val="1"/>
        </w:numPr>
        <w:tabs>
          <w:tab w:val="num" w:pos="720"/>
        </w:tabs>
        <w:spacing w:after="120" w:line="276" w:lineRule="auto"/>
        <w:jc w:val="both"/>
        <w:rPr>
          <w:i w:val="0"/>
          <w:sz w:val="22"/>
          <w:szCs w:val="22"/>
        </w:rPr>
      </w:pPr>
      <w:r w:rsidRPr="004A79BD">
        <w:rPr>
          <w:i w:val="0"/>
          <w:sz w:val="22"/>
          <w:szCs w:val="22"/>
        </w:rPr>
        <w:t xml:space="preserve">Ustawa z dnia </w:t>
      </w:r>
      <w:r w:rsidR="0070649F">
        <w:rPr>
          <w:i w:val="0"/>
          <w:sz w:val="22"/>
          <w:szCs w:val="22"/>
        </w:rPr>
        <w:t xml:space="preserve">14 grudnia 2016 r. Prawo oświatowe (Dz. U. 2017 poz. 59 z </w:t>
      </w:r>
      <w:proofErr w:type="spellStart"/>
      <w:r w:rsidR="0070649F">
        <w:rPr>
          <w:i w:val="0"/>
          <w:sz w:val="22"/>
          <w:szCs w:val="22"/>
        </w:rPr>
        <w:t>późn</w:t>
      </w:r>
      <w:proofErr w:type="spellEnd"/>
      <w:r w:rsidR="0070649F">
        <w:rPr>
          <w:i w:val="0"/>
          <w:sz w:val="22"/>
          <w:szCs w:val="22"/>
        </w:rPr>
        <w:t>. zm.)</w:t>
      </w:r>
    </w:p>
    <w:p w:rsidR="00E1009F" w:rsidRDefault="00E1009F" w:rsidP="00E1009F">
      <w:pPr>
        <w:pStyle w:val="Tekstpodstawowy"/>
        <w:numPr>
          <w:ilvl w:val="0"/>
          <w:numId w:val="1"/>
        </w:numPr>
        <w:tabs>
          <w:tab w:val="num" w:pos="720"/>
        </w:tabs>
        <w:spacing w:after="120" w:line="276" w:lineRule="auto"/>
        <w:jc w:val="both"/>
        <w:rPr>
          <w:i w:val="0"/>
          <w:sz w:val="22"/>
          <w:szCs w:val="22"/>
        </w:rPr>
      </w:pPr>
      <w:r w:rsidRPr="00E1009F">
        <w:rPr>
          <w:i w:val="0"/>
          <w:sz w:val="22"/>
          <w:szCs w:val="22"/>
        </w:rPr>
        <w:t>Ustawa z dnia 14 czerwca 1960 r. Kodeks</w:t>
      </w:r>
      <w:r>
        <w:rPr>
          <w:i w:val="0"/>
          <w:sz w:val="22"/>
          <w:szCs w:val="22"/>
        </w:rPr>
        <w:t xml:space="preserve"> postępowania administracyjnego (</w:t>
      </w:r>
      <w:r w:rsidRPr="00E1009F">
        <w:rPr>
          <w:i w:val="0"/>
          <w:sz w:val="22"/>
          <w:szCs w:val="22"/>
        </w:rPr>
        <w:t>Dz.</w:t>
      </w:r>
      <w:r>
        <w:rPr>
          <w:i w:val="0"/>
          <w:sz w:val="22"/>
          <w:szCs w:val="22"/>
        </w:rPr>
        <w:t xml:space="preserve"> </w:t>
      </w:r>
      <w:r w:rsidRPr="00E1009F">
        <w:rPr>
          <w:i w:val="0"/>
          <w:sz w:val="22"/>
          <w:szCs w:val="22"/>
        </w:rPr>
        <w:t xml:space="preserve">U. </w:t>
      </w:r>
      <w:r w:rsidR="0070649F">
        <w:rPr>
          <w:i w:val="0"/>
          <w:sz w:val="22"/>
          <w:szCs w:val="22"/>
        </w:rPr>
        <w:t xml:space="preserve">2017 </w:t>
      </w:r>
      <w:r w:rsidRPr="00E1009F">
        <w:rPr>
          <w:i w:val="0"/>
          <w:sz w:val="22"/>
          <w:szCs w:val="22"/>
        </w:rPr>
        <w:t xml:space="preserve">poz. </w:t>
      </w:r>
      <w:r w:rsidR="0070649F">
        <w:rPr>
          <w:i w:val="0"/>
          <w:sz w:val="22"/>
          <w:szCs w:val="22"/>
        </w:rPr>
        <w:t xml:space="preserve">1257 </w:t>
      </w:r>
      <w:r>
        <w:rPr>
          <w:i w:val="0"/>
          <w:sz w:val="22"/>
          <w:szCs w:val="22"/>
        </w:rPr>
        <w:t xml:space="preserve">z </w:t>
      </w:r>
      <w:proofErr w:type="spellStart"/>
      <w:r>
        <w:rPr>
          <w:i w:val="0"/>
          <w:sz w:val="22"/>
          <w:szCs w:val="22"/>
        </w:rPr>
        <w:t>późn</w:t>
      </w:r>
      <w:proofErr w:type="spellEnd"/>
      <w:r>
        <w:rPr>
          <w:i w:val="0"/>
          <w:sz w:val="22"/>
          <w:szCs w:val="22"/>
        </w:rPr>
        <w:t>. zm.)</w:t>
      </w:r>
    </w:p>
    <w:p w:rsidR="00E1009F" w:rsidRPr="0070649F" w:rsidRDefault="00473003" w:rsidP="0070649F">
      <w:pPr>
        <w:pStyle w:val="Tekstpodstawowy"/>
        <w:numPr>
          <w:ilvl w:val="0"/>
          <w:numId w:val="1"/>
        </w:numPr>
        <w:tabs>
          <w:tab w:val="num" w:pos="720"/>
        </w:tabs>
        <w:spacing w:after="120" w:line="276" w:lineRule="auto"/>
        <w:jc w:val="both"/>
        <w:rPr>
          <w:i w:val="0"/>
          <w:sz w:val="22"/>
          <w:szCs w:val="22"/>
        </w:rPr>
      </w:pPr>
      <w:r w:rsidRPr="0070649F">
        <w:rPr>
          <w:i w:val="0"/>
          <w:sz w:val="22"/>
          <w:szCs w:val="22"/>
        </w:rPr>
        <w:t>R</w:t>
      </w:r>
      <w:r w:rsidR="00E1009F" w:rsidRPr="0070649F">
        <w:rPr>
          <w:i w:val="0"/>
          <w:sz w:val="22"/>
          <w:szCs w:val="22"/>
        </w:rPr>
        <w:t>ozporządzenie Mini</w:t>
      </w:r>
      <w:r w:rsidR="0070649F">
        <w:rPr>
          <w:i w:val="0"/>
          <w:sz w:val="22"/>
          <w:szCs w:val="22"/>
        </w:rPr>
        <w:t>stra Edukacji Narodowej z dnia 16</w:t>
      </w:r>
      <w:r w:rsidR="00E1009F" w:rsidRPr="0070649F">
        <w:rPr>
          <w:i w:val="0"/>
          <w:sz w:val="22"/>
          <w:szCs w:val="22"/>
        </w:rPr>
        <w:t xml:space="preserve"> </w:t>
      </w:r>
      <w:r w:rsidR="0070649F">
        <w:rPr>
          <w:i w:val="0"/>
          <w:sz w:val="22"/>
          <w:szCs w:val="22"/>
        </w:rPr>
        <w:t xml:space="preserve">marca 2017 r. w sprawie przeprowadzania postępowania rekrutacyjnego oraz postępowania uzupełniającego do publicznych przedszkoli, szkół i placówek (Dz. U. 2017 poz. 610 z </w:t>
      </w:r>
      <w:proofErr w:type="spellStart"/>
      <w:r w:rsidR="0070649F">
        <w:rPr>
          <w:i w:val="0"/>
          <w:sz w:val="22"/>
          <w:szCs w:val="22"/>
        </w:rPr>
        <w:t>późn</w:t>
      </w:r>
      <w:proofErr w:type="spellEnd"/>
      <w:r w:rsidR="0070649F">
        <w:rPr>
          <w:i w:val="0"/>
          <w:sz w:val="22"/>
          <w:szCs w:val="22"/>
        </w:rPr>
        <w:t>. zm.).</w:t>
      </w:r>
    </w:p>
    <w:p w:rsidR="00B9080A" w:rsidRDefault="00B9080A" w:rsidP="00E1009F">
      <w:pPr>
        <w:numPr>
          <w:ilvl w:val="0"/>
          <w:numId w:val="1"/>
        </w:numPr>
        <w:spacing w:after="240" w:line="276" w:lineRule="auto"/>
        <w:jc w:val="both"/>
        <w:rPr>
          <w:iCs/>
          <w:sz w:val="22"/>
          <w:szCs w:val="22"/>
        </w:rPr>
      </w:pPr>
      <w:r w:rsidRPr="006336BF">
        <w:rPr>
          <w:iCs/>
          <w:sz w:val="22"/>
          <w:szCs w:val="22"/>
        </w:rPr>
        <w:t xml:space="preserve">Uchwała nr </w:t>
      </w:r>
      <w:r w:rsidR="006336BF" w:rsidRPr="006336BF">
        <w:rPr>
          <w:iCs/>
          <w:sz w:val="22"/>
          <w:szCs w:val="22"/>
        </w:rPr>
        <w:t>I</w:t>
      </w:r>
      <w:r w:rsidR="003E1619">
        <w:rPr>
          <w:iCs/>
          <w:sz w:val="22"/>
          <w:szCs w:val="22"/>
        </w:rPr>
        <w:t>V</w:t>
      </w:r>
      <w:r w:rsidR="006336BF" w:rsidRPr="006336BF">
        <w:rPr>
          <w:iCs/>
          <w:sz w:val="22"/>
          <w:szCs w:val="22"/>
        </w:rPr>
        <w:t>/</w:t>
      </w:r>
      <w:r w:rsidR="003E1619">
        <w:rPr>
          <w:iCs/>
          <w:sz w:val="22"/>
          <w:szCs w:val="22"/>
        </w:rPr>
        <w:t>24</w:t>
      </w:r>
      <w:r w:rsidR="006336BF" w:rsidRPr="006336BF">
        <w:rPr>
          <w:iCs/>
          <w:sz w:val="22"/>
          <w:szCs w:val="22"/>
        </w:rPr>
        <w:t>/201</w:t>
      </w:r>
      <w:r w:rsidR="003E1619">
        <w:rPr>
          <w:iCs/>
          <w:sz w:val="22"/>
          <w:szCs w:val="22"/>
        </w:rPr>
        <w:t>9</w:t>
      </w:r>
      <w:r w:rsidR="006336BF" w:rsidRPr="006336BF">
        <w:rPr>
          <w:iCs/>
          <w:sz w:val="22"/>
          <w:szCs w:val="22"/>
        </w:rPr>
        <w:t xml:space="preserve"> </w:t>
      </w:r>
      <w:r w:rsidRPr="006336BF">
        <w:rPr>
          <w:iCs/>
          <w:sz w:val="22"/>
          <w:szCs w:val="22"/>
        </w:rPr>
        <w:t xml:space="preserve">Rady Gminy Łopiennik Górny </w:t>
      </w:r>
      <w:r w:rsidR="003E1619">
        <w:rPr>
          <w:iCs/>
          <w:sz w:val="22"/>
          <w:szCs w:val="22"/>
        </w:rPr>
        <w:t>z dnia 29 stycznia</w:t>
      </w:r>
      <w:r w:rsidRPr="006336BF">
        <w:rPr>
          <w:iCs/>
          <w:sz w:val="22"/>
          <w:szCs w:val="22"/>
        </w:rPr>
        <w:t xml:space="preserve"> 2</w:t>
      </w:r>
      <w:r w:rsidR="006336BF" w:rsidRPr="006336BF">
        <w:rPr>
          <w:iCs/>
          <w:sz w:val="22"/>
          <w:szCs w:val="22"/>
        </w:rPr>
        <w:t>01</w:t>
      </w:r>
      <w:r w:rsidR="003E1619">
        <w:rPr>
          <w:iCs/>
          <w:sz w:val="22"/>
          <w:szCs w:val="22"/>
        </w:rPr>
        <w:t>9</w:t>
      </w:r>
      <w:r w:rsidRPr="006336BF">
        <w:rPr>
          <w:iCs/>
          <w:sz w:val="22"/>
          <w:szCs w:val="22"/>
        </w:rPr>
        <w:t xml:space="preserve"> r.</w:t>
      </w:r>
      <w:r>
        <w:rPr>
          <w:iCs/>
          <w:sz w:val="22"/>
          <w:szCs w:val="22"/>
        </w:rPr>
        <w:t xml:space="preserve"> w sprawie </w:t>
      </w:r>
      <w:r w:rsidR="003E1619">
        <w:rPr>
          <w:iCs/>
          <w:sz w:val="22"/>
          <w:szCs w:val="22"/>
        </w:rPr>
        <w:t>określenia</w:t>
      </w:r>
      <w:r>
        <w:rPr>
          <w:iCs/>
          <w:sz w:val="22"/>
          <w:szCs w:val="22"/>
        </w:rPr>
        <w:t xml:space="preserve"> kryteriów </w:t>
      </w:r>
      <w:r w:rsidR="003E1619">
        <w:rPr>
          <w:iCs/>
          <w:sz w:val="22"/>
          <w:szCs w:val="22"/>
        </w:rPr>
        <w:t xml:space="preserve">na drugim etapie postepowania rekrutacyjnego </w:t>
      </w:r>
      <w:r>
        <w:rPr>
          <w:iCs/>
          <w:sz w:val="22"/>
          <w:szCs w:val="22"/>
        </w:rPr>
        <w:t>do oddziałów przedszkolnych</w:t>
      </w:r>
      <w:r w:rsidR="00FA4D14">
        <w:rPr>
          <w:iCs/>
          <w:sz w:val="22"/>
          <w:szCs w:val="22"/>
        </w:rPr>
        <w:t xml:space="preserve"> w szkołach podstawowych, prowadzonych przez gminę</w:t>
      </w:r>
      <w:r>
        <w:rPr>
          <w:iCs/>
          <w:sz w:val="22"/>
          <w:szCs w:val="22"/>
        </w:rPr>
        <w:t xml:space="preserve"> Łopiennik Górny </w:t>
      </w:r>
      <w:r w:rsidR="00FA4D14">
        <w:rPr>
          <w:iCs/>
          <w:sz w:val="22"/>
          <w:szCs w:val="22"/>
        </w:rPr>
        <w:t>i dokumentów niezbęd</w:t>
      </w:r>
      <w:r w:rsidR="005A11CE">
        <w:rPr>
          <w:iCs/>
          <w:sz w:val="22"/>
          <w:szCs w:val="22"/>
        </w:rPr>
        <w:t>nych do potwierdzenia tych kryte</w:t>
      </w:r>
      <w:r w:rsidR="00FA4D14">
        <w:rPr>
          <w:iCs/>
          <w:sz w:val="22"/>
          <w:szCs w:val="22"/>
        </w:rPr>
        <w:t>riów.</w:t>
      </w:r>
    </w:p>
    <w:p w:rsidR="00835D6B" w:rsidRPr="004A79BD" w:rsidRDefault="00835D6B" w:rsidP="004A79BD">
      <w:pPr>
        <w:spacing w:after="120" w:line="276" w:lineRule="auto"/>
        <w:ind w:left="360"/>
        <w:jc w:val="center"/>
        <w:rPr>
          <w:b/>
          <w:sz w:val="22"/>
          <w:szCs w:val="22"/>
        </w:rPr>
      </w:pPr>
      <w:r w:rsidRPr="004A79BD">
        <w:rPr>
          <w:b/>
          <w:sz w:val="22"/>
          <w:szCs w:val="22"/>
        </w:rPr>
        <w:t>§ 1</w:t>
      </w:r>
    </w:p>
    <w:p w:rsidR="00855345" w:rsidRPr="004A79BD" w:rsidRDefault="00855345" w:rsidP="004A79BD">
      <w:pPr>
        <w:spacing w:after="120" w:line="276" w:lineRule="auto"/>
        <w:ind w:left="357"/>
        <w:jc w:val="center"/>
        <w:rPr>
          <w:b/>
          <w:sz w:val="22"/>
          <w:szCs w:val="22"/>
        </w:rPr>
      </w:pPr>
      <w:r w:rsidRPr="004A79BD">
        <w:rPr>
          <w:b/>
          <w:sz w:val="22"/>
          <w:szCs w:val="22"/>
        </w:rPr>
        <w:t>Postanowienia ogólne</w:t>
      </w:r>
    </w:p>
    <w:p w:rsidR="00B97AEA" w:rsidRPr="004A79BD" w:rsidRDefault="00B97AEA" w:rsidP="004A79BD">
      <w:pPr>
        <w:numPr>
          <w:ilvl w:val="0"/>
          <w:numId w:val="22"/>
        </w:numPr>
        <w:spacing w:after="120" w:line="276" w:lineRule="auto"/>
        <w:jc w:val="both"/>
        <w:rPr>
          <w:bCs/>
          <w:sz w:val="22"/>
          <w:szCs w:val="22"/>
        </w:rPr>
      </w:pPr>
      <w:r w:rsidRPr="004A79BD">
        <w:rPr>
          <w:bCs/>
          <w:sz w:val="22"/>
          <w:szCs w:val="22"/>
        </w:rPr>
        <w:t>Ilekroć w niniejszym regulaminie jest mowa o:</w:t>
      </w:r>
    </w:p>
    <w:p w:rsidR="00A439B7" w:rsidRPr="004A79BD" w:rsidRDefault="00B97AEA" w:rsidP="004A79BD">
      <w:pPr>
        <w:numPr>
          <w:ilvl w:val="0"/>
          <w:numId w:val="25"/>
        </w:numPr>
        <w:spacing w:after="120" w:line="276" w:lineRule="auto"/>
        <w:jc w:val="both"/>
        <w:rPr>
          <w:bCs/>
          <w:sz w:val="22"/>
          <w:szCs w:val="22"/>
        </w:rPr>
      </w:pPr>
      <w:r w:rsidRPr="004A79BD">
        <w:rPr>
          <w:bCs/>
          <w:sz w:val="22"/>
          <w:szCs w:val="22"/>
        </w:rPr>
        <w:t xml:space="preserve">przedszkolu – należy przez to rozumieć oddział przedszkolny </w:t>
      </w:r>
      <w:r w:rsidR="00714D02" w:rsidRPr="004A79BD">
        <w:rPr>
          <w:bCs/>
          <w:sz w:val="22"/>
          <w:szCs w:val="22"/>
        </w:rPr>
        <w:t>lub inne formy wychowania przedszkolnego zorganizowane</w:t>
      </w:r>
      <w:r w:rsidRPr="004A79BD">
        <w:rPr>
          <w:bCs/>
          <w:sz w:val="22"/>
          <w:szCs w:val="22"/>
        </w:rPr>
        <w:t xml:space="preserve"> przy </w:t>
      </w:r>
      <w:r w:rsidR="009278E6">
        <w:rPr>
          <w:bCs/>
          <w:sz w:val="22"/>
          <w:szCs w:val="22"/>
        </w:rPr>
        <w:t xml:space="preserve">Publicznej </w:t>
      </w:r>
      <w:r w:rsidRPr="004A79BD">
        <w:rPr>
          <w:bCs/>
          <w:sz w:val="22"/>
          <w:szCs w:val="22"/>
        </w:rPr>
        <w:t>Szkole Podstawowej w Łopienniku Nadrzecznym,</w:t>
      </w:r>
    </w:p>
    <w:p w:rsidR="00A439B7" w:rsidRPr="004A79BD" w:rsidRDefault="00B97AEA" w:rsidP="004A79BD">
      <w:pPr>
        <w:numPr>
          <w:ilvl w:val="0"/>
          <w:numId w:val="25"/>
        </w:numPr>
        <w:spacing w:after="120" w:line="276" w:lineRule="auto"/>
        <w:jc w:val="both"/>
        <w:rPr>
          <w:bCs/>
          <w:sz w:val="22"/>
          <w:szCs w:val="22"/>
        </w:rPr>
      </w:pPr>
      <w:r w:rsidRPr="004A79BD">
        <w:rPr>
          <w:bCs/>
          <w:sz w:val="22"/>
          <w:szCs w:val="22"/>
        </w:rPr>
        <w:t>wielodzietności rodziny - należy przez to rozumieć</w:t>
      </w:r>
      <w:r w:rsidR="00835D6B" w:rsidRPr="004A79BD">
        <w:rPr>
          <w:bCs/>
          <w:sz w:val="22"/>
          <w:szCs w:val="22"/>
        </w:rPr>
        <w:t xml:space="preserve"> rodzinę wychowującą troje i więcej dzieci</w:t>
      </w:r>
    </w:p>
    <w:p w:rsidR="00B97AEA" w:rsidRPr="004A79BD" w:rsidRDefault="00835D6B" w:rsidP="00225199">
      <w:pPr>
        <w:numPr>
          <w:ilvl w:val="0"/>
          <w:numId w:val="25"/>
        </w:numPr>
        <w:spacing w:after="240" w:line="276" w:lineRule="auto"/>
        <w:ind w:left="714" w:hanging="357"/>
        <w:jc w:val="both"/>
        <w:rPr>
          <w:bCs/>
          <w:sz w:val="22"/>
          <w:szCs w:val="22"/>
        </w:rPr>
      </w:pPr>
      <w:r w:rsidRPr="004A79BD">
        <w:rPr>
          <w:bCs/>
          <w:sz w:val="22"/>
          <w:szCs w:val="22"/>
        </w:rPr>
        <w:t xml:space="preserve">samotnym wychowywaniu dziecka – należy przez to rozumieć wychowywanie dziecka przez pannę, kawalera, wdowę, wdowca, osobę pozostającą w separacji orzeczonej prawomocnym wyrokiem sądu, osobę rozwiedzioną, </w:t>
      </w:r>
      <w:r w:rsidR="00225199" w:rsidRPr="004A79BD">
        <w:rPr>
          <w:bCs/>
          <w:sz w:val="22"/>
          <w:szCs w:val="22"/>
        </w:rPr>
        <w:t>chyba, że</w:t>
      </w:r>
      <w:r w:rsidRPr="004A79BD">
        <w:rPr>
          <w:bCs/>
          <w:sz w:val="22"/>
          <w:szCs w:val="22"/>
        </w:rPr>
        <w:t xml:space="preserve"> osoba taka wychowuje wspólnie co najmnie</w:t>
      </w:r>
      <w:r w:rsidR="00195509" w:rsidRPr="004A79BD">
        <w:rPr>
          <w:bCs/>
          <w:sz w:val="22"/>
          <w:szCs w:val="22"/>
        </w:rPr>
        <w:t>j jedno dziecko z jego rodzicem.</w:t>
      </w:r>
    </w:p>
    <w:p w:rsidR="00835D6B" w:rsidRDefault="00835D6B" w:rsidP="004A79BD">
      <w:pPr>
        <w:spacing w:after="120" w:line="276" w:lineRule="auto"/>
        <w:jc w:val="center"/>
        <w:rPr>
          <w:b/>
          <w:sz w:val="22"/>
          <w:szCs w:val="22"/>
        </w:rPr>
      </w:pPr>
      <w:r w:rsidRPr="004A79BD">
        <w:rPr>
          <w:b/>
          <w:sz w:val="22"/>
          <w:szCs w:val="22"/>
        </w:rPr>
        <w:t>§ 2</w:t>
      </w:r>
    </w:p>
    <w:p w:rsidR="00E1009F" w:rsidRDefault="00E1009F" w:rsidP="004A79BD">
      <w:pPr>
        <w:spacing w:after="120" w:line="276" w:lineRule="auto"/>
        <w:jc w:val="center"/>
        <w:rPr>
          <w:b/>
          <w:sz w:val="22"/>
          <w:szCs w:val="22"/>
        </w:rPr>
      </w:pPr>
      <w:r>
        <w:rPr>
          <w:b/>
          <w:sz w:val="22"/>
          <w:szCs w:val="22"/>
        </w:rPr>
        <w:t>Czynności poprzedzające rekrutację</w:t>
      </w:r>
    </w:p>
    <w:p w:rsidR="00E1009F" w:rsidRDefault="00BF200C" w:rsidP="00BF200C">
      <w:pPr>
        <w:numPr>
          <w:ilvl w:val="0"/>
          <w:numId w:val="35"/>
        </w:numPr>
        <w:spacing w:after="120" w:line="276" w:lineRule="auto"/>
        <w:jc w:val="both"/>
        <w:rPr>
          <w:sz w:val="22"/>
          <w:szCs w:val="22"/>
        </w:rPr>
      </w:pPr>
      <w:r>
        <w:rPr>
          <w:sz w:val="22"/>
          <w:szCs w:val="22"/>
        </w:rPr>
        <w:t xml:space="preserve">Rodzice dzieci </w:t>
      </w:r>
      <w:r w:rsidR="00E1009F" w:rsidRPr="00E1009F">
        <w:rPr>
          <w:sz w:val="22"/>
          <w:szCs w:val="22"/>
        </w:rPr>
        <w:t>uczęszczających do przedszkola</w:t>
      </w:r>
      <w:r>
        <w:rPr>
          <w:sz w:val="22"/>
          <w:szCs w:val="22"/>
        </w:rPr>
        <w:t xml:space="preserve"> składają na kolejny rok szko</w:t>
      </w:r>
      <w:r w:rsidR="005002B8">
        <w:rPr>
          <w:sz w:val="22"/>
          <w:szCs w:val="22"/>
        </w:rPr>
        <w:t>lny deklarację o </w:t>
      </w:r>
      <w:r>
        <w:rPr>
          <w:sz w:val="22"/>
          <w:szCs w:val="22"/>
        </w:rPr>
        <w:t xml:space="preserve">kontynuowaniu </w:t>
      </w:r>
      <w:r w:rsidR="00E1009F" w:rsidRPr="00E1009F">
        <w:rPr>
          <w:sz w:val="22"/>
          <w:szCs w:val="22"/>
        </w:rPr>
        <w:t>wychowania przedszkolnego w danym przedszkolu</w:t>
      </w:r>
      <w:r>
        <w:rPr>
          <w:sz w:val="22"/>
          <w:szCs w:val="22"/>
        </w:rPr>
        <w:t xml:space="preserve"> ( załącznik nr 1) na 7 dni przed </w:t>
      </w:r>
      <w:r w:rsidRPr="00BF200C">
        <w:rPr>
          <w:sz w:val="22"/>
          <w:szCs w:val="22"/>
        </w:rPr>
        <w:t>termin rozpoczęcia postępowania rekrutacyjnego</w:t>
      </w:r>
      <w:r>
        <w:rPr>
          <w:sz w:val="22"/>
          <w:szCs w:val="22"/>
        </w:rPr>
        <w:t xml:space="preserve">. </w:t>
      </w:r>
    </w:p>
    <w:p w:rsidR="00E1009F" w:rsidRPr="005002B8" w:rsidRDefault="00BF200C" w:rsidP="00E1009F">
      <w:pPr>
        <w:numPr>
          <w:ilvl w:val="0"/>
          <w:numId w:val="35"/>
        </w:numPr>
        <w:spacing w:after="120" w:line="276" w:lineRule="auto"/>
        <w:jc w:val="both"/>
        <w:rPr>
          <w:b/>
          <w:sz w:val="22"/>
          <w:szCs w:val="22"/>
        </w:rPr>
      </w:pPr>
      <w:r w:rsidRPr="00BF200C">
        <w:rPr>
          <w:sz w:val="22"/>
          <w:szCs w:val="22"/>
        </w:rPr>
        <w:t xml:space="preserve">Ustalenie przez dyrektora szkoły liczby wolnych miejsc w przedszkolu na kolejny rok szkolny na które prowadzona będzie rekrutacja. </w:t>
      </w:r>
    </w:p>
    <w:p w:rsidR="005002B8" w:rsidRDefault="005002B8" w:rsidP="005002B8">
      <w:pPr>
        <w:spacing w:after="120" w:line="276" w:lineRule="auto"/>
        <w:ind w:left="360"/>
        <w:jc w:val="both"/>
        <w:rPr>
          <w:b/>
          <w:sz w:val="22"/>
          <w:szCs w:val="22"/>
        </w:rPr>
      </w:pPr>
    </w:p>
    <w:p w:rsidR="00506869" w:rsidRPr="00BF200C" w:rsidRDefault="00506869" w:rsidP="005002B8">
      <w:pPr>
        <w:spacing w:after="120" w:line="276" w:lineRule="auto"/>
        <w:ind w:left="360"/>
        <w:jc w:val="both"/>
        <w:rPr>
          <w:b/>
          <w:sz w:val="22"/>
          <w:szCs w:val="22"/>
        </w:rPr>
      </w:pPr>
    </w:p>
    <w:p w:rsidR="00BF200C" w:rsidRDefault="00BF200C" w:rsidP="00BF200C">
      <w:pPr>
        <w:spacing w:after="120" w:line="276" w:lineRule="auto"/>
        <w:ind w:left="360"/>
        <w:jc w:val="center"/>
        <w:rPr>
          <w:b/>
          <w:sz w:val="22"/>
          <w:szCs w:val="22"/>
        </w:rPr>
      </w:pPr>
      <w:r>
        <w:rPr>
          <w:b/>
          <w:sz w:val="22"/>
          <w:szCs w:val="22"/>
        </w:rPr>
        <w:t>§ 3</w:t>
      </w:r>
    </w:p>
    <w:p w:rsidR="004E2380" w:rsidRPr="004A79BD" w:rsidRDefault="0039054E" w:rsidP="0039054E">
      <w:pPr>
        <w:pStyle w:val="Nagwek1"/>
        <w:spacing w:after="120" w:line="276" w:lineRule="auto"/>
        <w:ind w:left="357" w:firstLine="3"/>
        <w:rPr>
          <w:sz w:val="22"/>
          <w:szCs w:val="22"/>
        </w:rPr>
      </w:pPr>
      <w:r>
        <w:rPr>
          <w:sz w:val="22"/>
          <w:szCs w:val="22"/>
        </w:rPr>
        <w:t>Postępowanie rekrutacyjne</w:t>
      </w:r>
    </w:p>
    <w:p w:rsidR="004E2380" w:rsidRPr="004A79BD" w:rsidRDefault="004E2380" w:rsidP="004A79BD">
      <w:pPr>
        <w:numPr>
          <w:ilvl w:val="0"/>
          <w:numId w:val="23"/>
        </w:numPr>
        <w:spacing w:after="120" w:line="276" w:lineRule="auto"/>
        <w:jc w:val="both"/>
        <w:rPr>
          <w:sz w:val="22"/>
          <w:szCs w:val="22"/>
        </w:rPr>
      </w:pPr>
      <w:r w:rsidRPr="004A79BD">
        <w:rPr>
          <w:sz w:val="22"/>
          <w:szCs w:val="22"/>
        </w:rPr>
        <w:t>Postepowanie rekrutacyjne prowadzone jest na wolne miejsca w przedszkolu na wn</w:t>
      </w:r>
      <w:r w:rsidR="0039054E">
        <w:rPr>
          <w:sz w:val="22"/>
          <w:szCs w:val="22"/>
        </w:rPr>
        <w:t>iosek rodzica/opiekuna prawnego (załącznik nr 2) w terminie określonym przez organ prowadzący.</w:t>
      </w:r>
    </w:p>
    <w:p w:rsidR="0016637F" w:rsidRDefault="004E2380" w:rsidP="004A79BD">
      <w:pPr>
        <w:numPr>
          <w:ilvl w:val="0"/>
          <w:numId w:val="23"/>
        </w:numPr>
        <w:spacing w:after="120" w:line="276" w:lineRule="auto"/>
        <w:jc w:val="both"/>
        <w:rPr>
          <w:sz w:val="22"/>
          <w:szCs w:val="22"/>
        </w:rPr>
      </w:pPr>
      <w:r w:rsidRPr="004A79BD">
        <w:rPr>
          <w:sz w:val="22"/>
          <w:szCs w:val="22"/>
        </w:rPr>
        <w:t xml:space="preserve">Do przedszkola przyjmowane są dzieci </w:t>
      </w:r>
      <w:r w:rsidR="0016637F" w:rsidRPr="004A79BD">
        <w:rPr>
          <w:sz w:val="22"/>
          <w:szCs w:val="22"/>
        </w:rPr>
        <w:t xml:space="preserve">zamieszkałe na terenie Gminy Łopiennik Górny. </w:t>
      </w:r>
    </w:p>
    <w:p w:rsidR="0039054E" w:rsidRPr="004A79BD" w:rsidRDefault="0039054E" w:rsidP="0039054E">
      <w:pPr>
        <w:numPr>
          <w:ilvl w:val="0"/>
          <w:numId w:val="23"/>
        </w:numPr>
        <w:spacing w:after="120" w:line="276" w:lineRule="auto"/>
        <w:jc w:val="both"/>
        <w:rPr>
          <w:sz w:val="22"/>
          <w:szCs w:val="22"/>
        </w:rPr>
      </w:pPr>
      <w:r w:rsidRPr="004A79BD">
        <w:rPr>
          <w:sz w:val="22"/>
          <w:szCs w:val="22"/>
        </w:rPr>
        <w:t xml:space="preserve">W przypadku większej liczby kandydatów spełniających warunek, o którym mowa w ust. </w:t>
      </w:r>
      <w:r>
        <w:rPr>
          <w:sz w:val="22"/>
          <w:szCs w:val="22"/>
        </w:rPr>
        <w:t>2</w:t>
      </w:r>
      <w:r w:rsidRPr="004A79BD">
        <w:rPr>
          <w:sz w:val="22"/>
          <w:szCs w:val="22"/>
        </w:rPr>
        <w:t xml:space="preserve"> niż liczba wolnych miejsc na pierwszym etapie postępowania rekrutacyjnego brane są pod uwagę łącznie następujące kryteria:</w:t>
      </w:r>
    </w:p>
    <w:p w:rsidR="0039054E" w:rsidRPr="004A79BD" w:rsidRDefault="0039054E" w:rsidP="0039054E">
      <w:pPr>
        <w:numPr>
          <w:ilvl w:val="1"/>
          <w:numId w:val="23"/>
        </w:numPr>
        <w:spacing w:line="276" w:lineRule="auto"/>
        <w:jc w:val="both"/>
        <w:rPr>
          <w:sz w:val="22"/>
          <w:szCs w:val="22"/>
        </w:rPr>
      </w:pPr>
      <w:r w:rsidRPr="004A79BD">
        <w:rPr>
          <w:sz w:val="22"/>
          <w:szCs w:val="22"/>
        </w:rPr>
        <w:t xml:space="preserve">wielodzietność rodziny </w:t>
      </w:r>
      <w:r>
        <w:rPr>
          <w:sz w:val="22"/>
          <w:szCs w:val="22"/>
        </w:rPr>
        <w:t>kandydata</w:t>
      </w:r>
      <w:r w:rsidRPr="004A79BD">
        <w:rPr>
          <w:sz w:val="22"/>
          <w:szCs w:val="22"/>
        </w:rPr>
        <w:t>,</w:t>
      </w:r>
    </w:p>
    <w:p w:rsidR="0039054E" w:rsidRPr="004A79BD" w:rsidRDefault="0039054E" w:rsidP="0039054E">
      <w:pPr>
        <w:numPr>
          <w:ilvl w:val="1"/>
          <w:numId w:val="23"/>
        </w:numPr>
        <w:spacing w:line="276" w:lineRule="auto"/>
        <w:jc w:val="both"/>
        <w:rPr>
          <w:sz w:val="22"/>
          <w:szCs w:val="22"/>
        </w:rPr>
      </w:pPr>
      <w:r w:rsidRPr="004A79BD">
        <w:rPr>
          <w:sz w:val="22"/>
          <w:szCs w:val="22"/>
        </w:rPr>
        <w:t xml:space="preserve">niepełnosprawność </w:t>
      </w:r>
      <w:r>
        <w:rPr>
          <w:sz w:val="22"/>
          <w:szCs w:val="22"/>
        </w:rPr>
        <w:t>kandydata</w:t>
      </w:r>
      <w:r w:rsidRPr="004A79BD">
        <w:rPr>
          <w:sz w:val="22"/>
          <w:szCs w:val="22"/>
        </w:rPr>
        <w:t>,</w:t>
      </w:r>
    </w:p>
    <w:p w:rsidR="0039054E" w:rsidRPr="004A79BD" w:rsidRDefault="0039054E" w:rsidP="0039054E">
      <w:pPr>
        <w:numPr>
          <w:ilvl w:val="1"/>
          <w:numId w:val="23"/>
        </w:numPr>
        <w:spacing w:line="276" w:lineRule="auto"/>
        <w:jc w:val="both"/>
        <w:rPr>
          <w:sz w:val="22"/>
          <w:szCs w:val="22"/>
        </w:rPr>
      </w:pPr>
      <w:r w:rsidRPr="004A79BD">
        <w:rPr>
          <w:sz w:val="22"/>
          <w:szCs w:val="22"/>
        </w:rPr>
        <w:t xml:space="preserve">niepełnosprawność jednego z rodziców </w:t>
      </w:r>
      <w:r>
        <w:rPr>
          <w:sz w:val="22"/>
          <w:szCs w:val="22"/>
        </w:rPr>
        <w:t>kandydata</w:t>
      </w:r>
      <w:r w:rsidRPr="004A79BD">
        <w:rPr>
          <w:sz w:val="22"/>
          <w:szCs w:val="22"/>
        </w:rPr>
        <w:t>,</w:t>
      </w:r>
    </w:p>
    <w:p w:rsidR="0039054E" w:rsidRPr="004A79BD" w:rsidRDefault="0039054E" w:rsidP="0039054E">
      <w:pPr>
        <w:numPr>
          <w:ilvl w:val="1"/>
          <w:numId w:val="23"/>
        </w:numPr>
        <w:spacing w:line="276" w:lineRule="auto"/>
        <w:jc w:val="both"/>
        <w:rPr>
          <w:sz w:val="22"/>
          <w:szCs w:val="22"/>
        </w:rPr>
      </w:pPr>
      <w:r w:rsidRPr="004A79BD">
        <w:rPr>
          <w:sz w:val="22"/>
          <w:szCs w:val="22"/>
        </w:rPr>
        <w:t xml:space="preserve">niepełnosprawność obojga rodziców </w:t>
      </w:r>
      <w:r>
        <w:rPr>
          <w:sz w:val="22"/>
          <w:szCs w:val="22"/>
        </w:rPr>
        <w:t>kandydata</w:t>
      </w:r>
      <w:r w:rsidRPr="004A79BD">
        <w:rPr>
          <w:sz w:val="22"/>
          <w:szCs w:val="22"/>
        </w:rPr>
        <w:t>,</w:t>
      </w:r>
    </w:p>
    <w:p w:rsidR="0039054E" w:rsidRPr="004A79BD" w:rsidRDefault="0039054E" w:rsidP="0039054E">
      <w:pPr>
        <w:numPr>
          <w:ilvl w:val="1"/>
          <w:numId w:val="23"/>
        </w:numPr>
        <w:spacing w:line="276" w:lineRule="auto"/>
        <w:jc w:val="both"/>
        <w:rPr>
          <w:sz w:val="22"/>
          <w:szCs w:val="22"/>
        </w:rPr>
      </w:pPr>
      <w:r w:rsidRPr="004A79BD">
        <w:rPr>
          <w:sz w:val="22"/>
          <w:szCs w:val="22"/>
        </w:rPr>
        <w:t xml:space="preserve">niepełnosprawność rodzeństwa </w:t>
      </w:r>
      <w:r>
        <w:rPr>
          <w:sz w:val="22"/>
          <w:szCs w:val="22"/>
        </w:rPr>
        <w:t>kandydata</w:t>
      </w:r>
      <w:r w:rsidRPr="004A79BD">
        <w:rPr>
          <w:sz w:val="22"/>
          <w:szCs w:val="22"/>
        </w:rPr>
        <w:t>,</w:t>
      </w:r>
    </w:p>
    <w:p w:rsidR="0039054E" w:rsidRPr="004A79BD" w:rsidRDefault="0039054E" w:rsidP="0039054E">
      <w:pPr>
        <w:numPr>
          <w:ilvl w:val="1"/>
          <w:numId w:val="23"/>
        </w:numPr>
        <w:spacing w:line="276" w:lineRule="auto"/>
        <w:jc w:val="both"/>
        <w:rPr>
          <w:sz w:val="22"/>
          <w:szCs w:val="22"/>
        </w:rPr>
      </w:pPr>
      <w:r w:rsidRPr="004A79BD">
        <w:rPr>
          <w:sz w:val="22"/>
          <w:szCs w:val="22"/>
        </w:rPr>
        <w:t xml:space="preserve">samotne wychowywanie </w:t>
      </w:r>
      <w:r>
        <w:rPr>
          <w:sz w:val="22"/>
          <w:szCs w:val="22"/>
        </w:rPr>
        <w:t>kandydata</w:t>
      </w:r>
      <w:r w:rsidRPr="004A79BD">
        <w:rPr>
          <w:sz w:val="22"/>
          <w:szCs w:val="22"/>
        </w:rPr>
        <w:t xml:space="preserve"> w rodzinie,</w:t>
      </w:r>
    </w:p>
    <w:p w:rsidR="0039054E" w:rsidRPr="004A79BD" w:rsidRDefault="0039054E" w:rsidP="0039054E">
      <w:pPr>
        <w:numPr>
          <w:ilvl w:val="1"/>
          <w:numId w:val="23"/>
        </w:numPr>
        <w:spacing w:after="240" w:line="276" w:lineRule="auto"/>
        <w:jc w:val="both"/>
        <w:rPr>
          <w:sz w:val="22"/>
          <w:szCs w:val="22"/>
        </w:rPr>
      </w:pPr>
      <w:r w:rsidRPr="004A79BD">
        <w:rPr>
          <w:sz w:val="22"/>
          <w:szCs w:val="22"/>
        </w:rPr>
        <w:t>objęcie dziecka pieczą zastępczą.</w:t>
      </w:r>
    </w:p>
    <w:p w:rsidR="0039054E" w:rsidRDefault="0039054E" w:rsidP="0039054E">
      <w:pPr>
        <w:numPr>
          <w:ilvl w:val="0"/>
          <w:numId w:val="23"/>
        </w:numPr>
        <w:spacing w:after="120" w:line="276" w:lineRule="auto"/>
        <w:jc w:val="both"/>
        <w:rPr>
          <w:sz w:val="22"/>
          <w:szCs w:val="22"/>
        </w:rPr>
      </w:pPr>
      <w:r w:rsidRPr="004A79BD">
        <w:rPr>
          <w:sz w:val="22"/>
          <w:szCs w:val="22"/>
        </w:rPr>
        <w:t xml:space="preserve">Kryteria, o których mowa w ust. 3 mają jednakową wartość, tj. 10 pkt. </w:t>
      </w:r>
    </w:p>
    <w:p w:rsidR="008C2966" w:rsidRPr="005002B8" w:rsidRDefault="008C2966" w:rsidP="0039054E">
      <w:pPr>
        <w:numPr>
          <w:ilvl w:val="0"/>
          <w:numId w:val="23"/>
        </w:numPr>
        <w:spacing w:after="120" w:line="276" w:lineRule="auto"/>
        <w:jc w:val="both"/>
        <w:rPr>
          <w:sz w:val="22"/>
          <w:szCs w:val="22"/>
        </w:rPr>
      </w:pPr>
      <w:r w:rsidRPr="005002B8">
        <w:rPr>
          <w:sz w:val="22"/>
          <w:szCs w:val="22"/>
        </w:rPr>
        <w:t>Spełnienie kryteriów, o których mowa w ust. 3, jest potwierdzane następującymi dokumentami:</w:t>
      </w:r>
    </w:p>
    <w:p w:rsidR="008C2966" w:rsidRPr="004A79BD" w:rsidRDefault="008C2966" w:rsidP="00BA6CB4">
      <w:pPr>
        <w:numPr>
          <w:ilvl w:val="0"/>
          <w:numId w:val="41"/>
        </w:numPr>
        <w:spacing w:line="276" w:lineRule="auto"/>
        <w:jc w:val="both"/>
        <w:rPr>
          <w:sz w:val="22"/>
          <w:szCs w:val="22"/>
        </w:rPr>
      </w:pPr>
      <w:r w:rsidRPr="004A79BD">
        <w:rPr>
          <w:sz w:val="22"/>
          <w:szCs w:val="22"/>
        </w:rPr>
        <w:t xml:space="preserve">wielodzietność rodziny </w:t>
      </w:r>
      <w:r>
        <w:rPr>
          <w:sz w:val="22"/>
          <w:szCs w:val="22"/>
        </w:rPr>
        <w:t>kandydata – oświadczenie o wielodzietności rodziny (załącznik nr 3)</w:t>
      </w:r>
    </w:p>
    <w:p w:rsidR="008C2966" w:rsidRPr="008C2966" w:rsidRDefault="008C2966" w:rsidP="00BA6CB4">
      <w:pPr>
        <w:numPr>
          <w:ilvl w:val="0"/>
          <w:numId w:val="41"/>
        </w:numPr>
        <w:spacing w:line="276" w:lineRule="auto"/>
        <w:jc w:val="both"/>
        <w:rPr>
          <w:sz w:val="22"/>
          <w:szCs w:val="22"/>
        </w:rPr>
      </w:pPr>
      <w:r w:rsidRPr="004A79BD">
        <w:rPr>
          <w:sz w:val="22"/>
          <w:szCs w:val="22"/>
        </w:rPr>
        <w:t xml:space="preserve">niepełnosprawność </w:t>
      </w:r>
      <w:r>
        <w:rPr>
          <w:sz w:val="22"/>
          <w:szCs w:val="22"/>
        </w:rPr>
        <w:t xml:space="preserve">kandydata - </w:t>
      </w:r>
      <w:r w:rsidRPr="008C2966">
        <w:rPr>
          <w:color w:val="333333"/>
          <w:sz w:val="22"/>
          <w:szCs w:val="22"/>
          <w:shd w:val="clear" w:color="auto" w:fill="FFFFFF"/>
        </w:rPr>
        <w:t xml:space="preserve">orzeczenie o potrzebie kształcenia specjalnego wydane ze względu na niepełnosprawność; orzeczenie o niepełnosprawności lub o stopniu niepełnosprawności lub orzeczenie równoważne </w:t>
      </w:r>
    </w:p>
    <w:p w:rsidR="008C2966" w:rsidRPr="008C2966" w:rsidRDefault="008C2966" w:rsidP="00BA6CB4">
      <w:pPr>
        <w:numPr>
          <w:ilvl w:val="0"/>
          <w:numId w:val="41"/>
        </w:numPr>
        <w:spacing w:line="276" w:lineRule="auto"/>
        <w:jc w:val="both"/>
        <w:rPr>
          <w:sz w:val="22"/>
          <w:szCs w:val="22"/>
        </w:rPr>
      </w:pPr>
      <w:r w:rsidRPr="008C2966">
        <w:rPr>
          <w:sz w:val="22"/>
          <w:szCs w:val="22"/>
        </w:rPr>
        <w:t>niepełnosprawność jednego z rodziców kandydata -</w:t>
      </w:r>
      <w:r w:rsidRPr="008C2966">
        <w:rPr>
          <w:color w:val="333333"/>
          <w:sz w:val="22"/>
          <w:szCs w:val="22"/>
          <w:shd w:val="clear" w:color="auto" w:fill="FFFFFF"/>
        </w:rPr>
        <w:t xml:space="preserve"> orzeczenie o niepełnosprawności lub o stopniu niepełnosprawności lub orzeczenie równoważne </w:t>
      </w:r>
    </w:p>
    <w:p w:rsidR="008C2966" w:rsidRPr="008C2966" w:rsidRDefault="008C2966" w:rsidP="00BA6CB4">
      <w:pPr>
        <w:numPr>
          <w:ilvl w:val="0"/>
          <w:numId w:val="41"/>
        </w:numPr>
        <w:spacing w:line="276" w:lineRule="auto"/>
        <w:jc w:val="both"/>
        <w:rPr>
          <w:sz w:val="22"/>
          <w:szCs w:val="22"/>
        </w:rPr>
      </w:pPr>
      <w:r w:rsidRPr="008C2966">
        <w:rPr>
          <w:sz w:val="22"/>
          <w:szCs w:val="22"/>
        </w:rPr>
        <w:t xml:space="preserve">niepełnosprawność obojga rodziców kandydata, - </w:t>
      </w:r>
      <w:r w:rsidRPr="008C2966">
        <w:rPr>
          <w:color w:val="333333"/>
          <w:sz w:val="22"/>
          <w:szCs w:val="22"/>
          <w:shd w:val="clear" w:color="auto" w:fill="FFFFFF"/>
        </w:rPr>
        <w:t xml:space="preserve">orzeczenie o niepełnosprawności lub o stopniu niepełnosprawności lub orzeczenie równoważne </w:t>
      </w:r>
    </w:p>
    <w:p w:rsidR="008C2966" w:rsidRPr="008C2966" w:rsidRDefault="008C2966" w:rsidP="00BA6CB4">
      <w:pPr>
        <w:numPr>
          <w:ilvl w:val="0"/>
          <w:numId w:val="41"/>
        </w:numPr>
        <w:spacing w:line="276" w:lineRule="auto"/>
        <w:jc w:val="both"/>
        <w:rPr>
          <w:sz w:val="22"/>
          <w:szCs w:val="22"/>
        </w:rPr>
      </w:pPr>
      <w:r w:rsidRPr="008C2966">
        <w:rPr>
          <w:sz w:val="22"/>
          <w:szCs w:val="22"/>
        </w:rPr>
        <w:t xml:space="preserve">niepełnosprawność rodzeństwa kandydata - </w:t>
      </w:r>
      <w:r w:rsidRPr="008C2966">
        <w:rPr>
          <w:color w:val="333333"/>
          <w:sz w:val="22"/>
          <w:szCs w:val="22"/>
          <w:shd w:val="clear" w:color="auto" w:fill="FFFFFF"/>
        </w:rPr>
        <w:t>orzeczenie o potrzebie kształcenia specjalnego wydane ze względu na niepełnosprawnoś</w:t>
      </w:r>
      <w:r w:rsidR="003E5C38">
        <w:rPr>
          <w:color w:val="333333"/>
          <w:sz w:val="22"/>
          <w:szCs w:val="22"/>
          <w:shd w:val="clear" w:color="auto" w:fill="FFFFFF"/>
        </w:rPr>
        <w:t>ć; orzeczenie o </w:t>
      </w:r>
      <w:r w:rsidRPr="008C2966">
        <w:rPr>
          <w:color w:val="333333"/>
          <w:sz w:val="22"/>
          <w:szCs w:val="22"/>
          <w:shd w:val="clear" w:color="auto" w:fill="FFFFFF"/>
        </w:rPr>
        <w:t xml:space="preserve">niepełnosprawności lub o stopniu niepełnosprawności lub orzeczenie równoważne </w:t>
      </w:r>
    </w:p>
    <w:p w:rsidR="008C2966" w:rsidRPr="004A79BD" w:rsidRDefault="008C2966" w:rsidP="00BA6CB4">
      <w:pPr>
        <w:numPr>
          <w:ilvl w:val="0"/>
          <w:numId w:val="41"/>
        </w:numPr>
        <w:spacing w:line="276" w:lineRule="auto"/>
        <w:jc w:val="both"/>
        <w:rPr>
          <w:sz w:val="22"/>
          <w:szCs w:val="22"/>
        </w:rPr>
      </w:pPr>
      <w:r w:rsidRPr="004A79BD">
        <w:rPr>
          <w:sz w:val="22"/>
          <w:szCs w:val="22"/>
        </w:rPr>
        <w:t xml:space="preserve">samotne wychowywanie </w:t>
      </w:r>
      <w:r>
        <w:rPr>
          <w:sz w:val="22"/>
          <w:szCs w:val="22"/>
        </w:rPr>
        <w:t>kandydata</w:t>
      </w:r>
      <w:r w:rsidRPr="004A79BD">
        <w:rPr>
          <w:sz w:val="22"/>
          <w:szCs w:val="22"/>
        </w:rPr>
        <w:t xml:space="preserve"> w r</w:t>
      </w:r>
      <w:r>
        <w:rPr>
          <w:sz w:val="22"/>
          <w:szCs w:val="22"/>
        </w:rPr>
        <w:t>odzinie – oświadczenie o samotnym wychowywaniu dziecka (załącznik nr 4), p</w:t>
      </w:r>
      <w:r w:rsidRPr="008C2966">
        <w:rPr>
          <w:sz w:val="22"/>
          <w:szCs w:val="22"/>
        </w:rPr>
        <w:t>rawomocny wyrok sądu rodzinnego orzekający rozwód lub separację lub akt zgonu</w:t>
      </w:r>
    </w:p>
    <w:p w:rsidR="008C2966" w:rsidRPr="004A79BD" w:rsidRDefault="008C2966" w:rsidP="00BA6CB4">
      <w:pPr>
        <w:numPr>
          <w:ilvl w:val="0"/>
          <w:numId w:val="41"/>
        </w:numPr>
        <w:spacing w:after="240" w:line="276" w:lineRule="auto"/>
        <w:jc w:val="both"/>
        <w:rPr>
          <w:sz w:val="22"/>
          <w:szCs w:val="22"/>
        </w:rPr>
      </w:pPr>
      <w:r w:rsidRPr="004A79BD">
        <w:rPr>
          <w:sz w:val="22"/>
          <w:szCs w:val="22"/>
        </w:rPr>
        <w:t>objęcie dziecka pieczą zastępczą</w:t>
      </w:r>
      <w:r w:rsidR="005002B8">
        <w:rPr>
          <w:sz w:val="22"/>
          <w:szCs w:val="22"/>
        </w:rPr>
        <w:t xml:space="preserve"> - d</w:t>
      </w:r>
      <w:r w:rsidR="005002B8" w:rsidRPr="005002B8">
        <w:rPr>
          <w:sz w:val="22"/>
          <w:szCs w:val="22"/>
        </w:rPr>
        <w:t>okument poświadczający objęcie dziecka pieczą zastępczą (orzeczenie sądu, umowa zawarta ze starostą, zaświadczenie wydane przez starostę o objęciu dziecka pieczą zastępczą</w:t>
      </w:r>
      <w:r w:rsidR="005002B8">
        <w:rPr>
          <w:sz w:val="22"/>
          <w:szCs w:val="22"/>
        </w:rPr>
        <w:t>)</w:t>
      </w:r>
    </w:p>
    <w:p w:rsidR="005002B8" w:rsidRDefault="0039054E" w:rsidP="005002B8">
      <w:pPr>
        <w:numPr>
          <w:ilvl w:val="0"/>
          <w:numId w:val="23"/>
        </w:numPr>
        <w:spacing w:after="240" w:line="276" w:lineRule="auto"/>
        <w:jc w:val="both"/>
        <w:rPr>
          <w:sz w:val="22"/>
          <w:szCs w:val="22"/>
        </w:rPr>
      </w:pPr>
      <w:r w:rsidRPr="004A79BD">
        <w:rPr>
          <w:sz w:val="22"/>
          <w:szCs w:val="22"/>
        </w:rPr>
        <w:t xml:space="preserve">W przypadku równorzędnych wyników uzyskanych na pierwszym etapie postępowania rekrutacyjnego lub jeżeli po zakończeniu tego etapu przedszkole nadal będzie dysponowało wolnymi miejscami na drugim etapie postępowania rekrutacyjnego będą brane pod uwagę dodatkowe kryteria. </w:t>
      </w:r>
    </w:p>
    <w:p w:rsidR="005002B8" w:rsidRPr="005002B8" w:rsidRDefault="005002B8" w:rsidP="005002B8">
      <w:pPr>
        <w:numPr>
          <w:ilvl w:val="0"/>
          <w:numId w:val="23"/>
        </w:numPr>
        <w:spacing w:after="240" w:line="276" w:lineRule="auto"/>
        <w:jc w:val="both"/>
        <w:rPr>
          <w:sz w:val="22"/>
          <w:szCs w:val="22"/>
        </w:rPr>
      </w:pPr>
      <w:r w:rsidRPr="005002B8">
        <w:rPr>
          <w:sz w:val="22"/>
          <w:szCs w:val="22"/>
        </w:rPr>
        <w:t>Dodatkowe kryteria rekrutacyjne</w:t>
      </w:r>
      <w:r>
        <w:rPr>
          <w:sz w:val="22"/>
          <w:szCs w:val="22"/>
        </w:rPr>
        <w:t xml:space="preserve"> brane pod uwagę na drugim etapie postępowania rekrutacyjnego</w:t>
      </w:r>
      <w:r w:rsidRPr="005002B8">
        <w:rPr>
          <w:sz w:val="22"/>
          <w:szCs w:val="22"/>
        </w:rPr>
        <w:t>:</w:t>
      </w:r>
    </w:p>
    <w:p w:rsidR="005002B8" w:rsidRDefault="005002B8" w:rsidP="005002B8">
      <w:pPr>
        <w:numPr>
          <w:ilvl w:val="0"/>
          <w:numId w:val="24"/>
        </w:numPr>
        <w:spacing w:after="120" w:line="276" w:lineRule="auto"/>
        <w:jc w:val="both"/>
        <w:rPr>
          <w:sz w:val="22"/>
          <w:szCs w:val="22"/>
        </w:rPr>
      </w:pPr>
      <w:r w:rsidRPr="004A79BD">
        <w:rPr>
          <w:sz w:val="22"/>
          <w:szCs w:val="22"/>
        </w:rPr>
        <w:t>dzieci objęte obowiązkowym rocznym przygotowa</w:t>
      </w:r>
      <w:r>
        <w:rPr>
          <w:sz w:val="22"/>
          <w:szCs w:val="22"/>
        </w:rPr>
        <w:t xml:space="preserve">niem przedszkolnym </w:t>
      </w:r>
      <w:r w:rsidR="006336BF">
        <w:rPr>
          <w:sz w:val="22"/>
          <w:szCs w:val="22"/>
        </w:rPr>
        <w:t>– 40 pkt,</w:t>
      </w:r>
    </w:p>
    <w:p w:rsidR="00CE3C54" w:rsidRDefault="00CE3C54" w:rsidP="00CE3C54">
      <w:pPr>
        <w:numPr>
          <w:ilvl w:val="0"/>
          <w:numId w:val="24"/>
        </w:numPr>
        <w:spacing w:after="120" w:line="276" w:lineRule="auto"/>
        <w:jc w:val="both"/>
        <w:rPr>
          <w:sz w:val="22"/>
          <w:szCs w:val="22"/>
        </w:rPr>
      </w:pPr>
      <w:r>
        <w:rPr>
          <w:sz w:val="22"/>
          <w:szCs w:val="22"/>
        </w:rPr>
        <w:lastRenderedPageBreak/>
        <w:t xml:space="preserve">dzieci, których </w:t>
      </w:r>
      <w:r w:rsidRPr="004A79BD">
        <w:rPr>
          <w:sz w:val="22"/>
          <w:szCs w:val="22"/>
        </w:rPr>
        <w:t xml:space="preserve">rodzeństwo </w:t>
      </w:r>
      <w:r>
        <w:rPr>
          <w:sz w:val="22"/>
          <w:szCs w:val="22"/>
        </w:rPr>
        <w:t>uczęszcza do obwodowej szkoły podstawowej w której funkcjonuje oddział przedszkolny – 30 pkt,</w:t>
      </w:r>
    </w:p>
    <w:p w:rsidR="005002B8" w:rsidRPr="004A79BD" w:rsidRDefault="005002B8" w:rsidP="005002B8">
      <w:pPr>
        <w:numPr>
          <w:ilvl w:val="0"/>
          <w:numId w:val="24"/>
        </w:numPr>
        <w:spacing w:after="120" w:line="276" w:lineRule="auto"/>
        <w:jc w:val="both"/>
        <w:rPr>
          <w:sz w:val="22"/>
          <w:szCs w:val="22"/>
        </w:rPr>
      </w:pPr>
      <w:r w:rsidRPr="004A79BD">
        <w:rPr>
          <w:sz w:val="22"/>
          <w:szCs w:val="22"/>
        </w:rPr>
        <w:t>dzieci, których rodzice/prawni opiekunowie pracują lub wykonują pozarolniczą działalność gospodarczą bądź studiują</w:t>
      </w:r>
      <w:r w:rsidR="00CE3C54">
        <w:rPr>
          <w:sz w:val="22"/>
          <w:szCs w:val="22"/>
        </w:rPr>
        <w:t xml:space="preserve"> lub </w:t>
      </w:r>
      <w:r w:rsidR="006336BF">
        <w:rPr>
          <w:sz w:val="22"/>
          <w:szCs w:val="22"/>
        </w:rPr>
        <w:t>uczą się w trybie dziennym – 25 pkt,</w:t>
      </w:r>
    </w:p>
    <w:p w:rsidR="00AA52AD" w:rsidRPr="00AA52AD" w:rsidRDefault="00BA6CB4" w:rsidP="00AA52AD">
      <w:pPr>
        <w:numPr>
          <w:ilvl w:val="0"/>
          <w:numId w:val="24"/>
        </w:numPr>
        <w:autoSpaceDE w:val="0"/>
        <w:autoSpaceDN w:val="0"/>
        <w:adjustRightInd w:val="0"/>
        <w:spacing w:after="120" w:line="276" w:lineRule="auto"/>
        <w:jc w:val="both"/>
        <w:rPr>
          <w:sz w:val="22"/>
          <w:szCs w:val="22"/>
        </w:rPr>
      </w:pPr>
      <w:r>
        <w:rPr>
          <w:sz w:val="22"/>
          <w:szCs w:val="22"/>
        </w:rPr>
        <w:t>dziecko</w:t>
      </w:r>
      <w:r w:rsidR="005002B8" w:rsidRPr="00AA52AD">
        <w:rPr>
          <w:sz w:val="22"/>
          <w:szCs w:val="22"/>
        </w:rPr>
        <w:t xml:space="preserve"> </w:t>
      </w:r>
      <w:r w:rsidR="00CE3C54" w:rsidRPr="00AA52AD">
        <w:rPr>
          <w:sz w:val="22"/>
          <w:szCs w:val="22"/>
        </w:rPr>
        <w:t>z rodziny objętej nadzorem kuratorskim lub wsparciem asystenta rodziny</w:t>
      </w:r>
      <w:r w:rsidR="006336BF" w:rsidRPr="00AA52AD">
        <w:rPr>
          <w:sz w:val="22"/>
          <w:szCs w:val="22"/>
        </w:rPr>
        <w:t xml:space="preserve"> – 5 pkt,</w:t>
      </w:r>
    </w:p>
    <w:p w:rsidR="00CE3C54" w:rsidRPr="00AA52AD" w:rsidRDefault="00CE3C54" w:rsidP="00AA52AD">
      <w:pPr>
        <w:numPr>
          <w:ilvl w:val="0"/>
          <w:numId w:val="24"/>
        </w:numPr>
        <w:autoSpaceDE w:val="0"/>
        <w:autoSpaceDN w:val="0"/>
        <w:adjustRightInd w:val="0"/>
        <w:spacing w:after="120" w:line="276" w:lineRule="auto"/>
        <w:jc w:val="both"/>
        <w:rPr>
          <w:sz w:val="22"/>
          <w:szCs w:val="22"/>
        </w:rPr>
      </w:pPr>
      <w:r w:rsidRPr="00AA52AD">
        <w:rPr>
          <w:sz w:val="22"/>
          <w:szCs w:val="22"/>
        </w:rPr>
        <w:t>Dziecko, którego tylko jeden rodzic pracuje,</w:t>
      </w:r>
      <w:r w:rsidR="00AA52AD" w:rsidRPr="00AA52AD">
        <w:rPr>
          <w:sz w:val="22"/>
          <w:szCs w:val="22"/>
        </w:rPr>
        <w:t xml:space="preserve"> </w:t>
      </w:r>
      <w:r w:rsidRPr="00AA52AD">
        <w:rPr>
          <w:sz w:val="22"/>
          <w:szCs w:val="22"/>
        </w:rPr>
        <w:t>wykonuje pracę na podstawie umowy</w:t>
      </w:r>
      <w:r w:rsidR="00AA52AD" w:rsidRPr="00AA52AD">
        <w:rPr>
          <w:sz w:val="22"/>
          <w:szCs w:val="22"/>
        </w:rPr>
        <w:t xml:space="preserve"> </w:t>
      </w:r>
      <w:r w:rsidRPr="00AA52AD">
        <w:rPr>
          <w:sz w:val="22"/>
          <w:szCs w:val="22"/>
        </w:rPr>
        <w:t>cywilnoprawnej, prowadzi gospodarstwo rolne,</w:t>
      </w:r>
      <w:r w:rsidR="00AA52AD" w:rsidRPr="00AA52AD">
        <w:rPr>
          <w:sz w:val="22"/>
          <w:szCs w:val="22"/>
        </w:rPr>
        <w:t xml:space="preserve"> </w:t>
      </w:r>
      <w:r w:rsidRPr="00AA52AD">
        <w:rPr>
          <w:sz w:val="22"/>
          <w:szCs w:val="22"/>
        </w:rPr>
        <w:t>prowadzi działalność gospodarczą lub uczy się</w:t>
      </w:r>
      <w:r w:rsidR="00AA52AD" w:rsidRPr="00AA52AD">
        <w:rPr>
          <w:sz w:val="22"/>
          <w:szCs w:val="22"/>
        </w:rPr>
        <w:t xml:space="preserve"> </w:t>
      </w:r>
      <w:r w:rsidRPr="00AA52AD">
        <w:rPr>
          <w:sz w:val="22"/>
          <w:szCs w:val="22"/>
        </w:rPr>
        <w:t>w trybie dziennym</w:t>
      </w:r>
      <w:r w:rsidR="00AA52AD" w:rsidRPr="00AA52AD">
        <w:rPr>
          <w:sz w:val="22"/>
          <w:szCs w:val="22"/>
        </w:rPr>
        <w:t xml:space="preserve"> – 10 pkt.</w:t>
      </w:r>
    </w:p>
    <w:p w:rsidR="005002B8" w:rsidRDefault="005002B8" w:rsidP="005002B8">
      <w:pPr>
        <w:numPr>
          <w:ilvl w:val="0"/>
          <w:numId w:val="38"/>
        </w:numPr>
        <w:spacing w:after="120" w:line="276" w:lineRule="auto"/>
        <w:jc w:val="both"/>
        <w:rPr>
          <w:sz w:val="22"/>
          <w:szCs w:val="22"/>
        </w:rPr>
      </w:pPr>
      <w:r w:rsidRPr="005002B8">
        <w:rPr>
          <w:sz w:val="22"/>
          <w:szCs w:val="22"/>
        </w:rPr>
        <w:t>Spełnienie kr</w:t>
      </w:r>
      <w:r>
        <w:rPr>
          <w:sz w:val="22"/>
          <w:szCs w:val="22"/>
        </w:rPr>
        <w:t>yteriów, o których mowa w ust. 7</w:t>
      </w:r>
      <w:r w:rsidRPr="005002B8">
        <w:rPr>
          <w:sz w:val="22"/>
          <w:szCs w:val="22"/>
        </w:rPr>
        <w:t>, jest potwierdzane następującymi dokumentami:</w:t>
      </w:r>
    </w:p>
    <w:p w:rsidR="00BA6CB4" w:rsidRPr="005002B8" w:rsidRDefault="00BA6CB4" w:rsidP="00BA6CB4">
      <w:pPr>
        <w:numPr>
          <w:ilvl w:val="0"/>
          <w:numId w:val="40"/>
        </w:numPr>
        <w:spacing w:after="120" w:line="276" w:lineRule="auto"/>
        <w:jc w:val="both"/>
        <w:rPr>
          <w:sz w:val="22"/>
          <w:szCs w:val="22"/>
        </w:rPr>
      </w:pPr>
      <w:r>
        <w:rPr>
          <w:sz w:val="22"/>
          <w:szCs w:val="22"/>
        </w:rPr>
        <w:t xml:space="preserve">dzieci, których </w:t>
      </w:r>
      <w:r w:rsidRPr="004A79BD">
        <w:rPr>
          <w:sz w:val="22"/>
          <w:szCs w:val="22"/>
        </w:rPr>
        <w:t xml:space="preserve">rodzeństwo </w:t>
      </w:r>
      <w:r>
        <w:rPr>
          <w:sz w:val="22"/>
          <w:szCs w:val="22"/>
        </w:rPr>
        <w:t xml:space="preserve">uczęszcza do obwodowej szkoły podstawowej w której funkcjonuje oddział przedszkolny – oświadczenie rodziców/prawnych opiekunów o uczęszczaniu rodzeństwa dziecka do szkoły podstawowej w której funkcjonuje oddział przedszkolny (załącznik nr 5) </w:t>
      </w:r>
    </w:p>
    <w:p w:rsidR="00BA6CB4" w:rsidRPr="00BA6CB4" w:rsidRDefault="00BA6CB4" w:rsidP="00BA6CB4">
      <w:pPr>
        <w:numPr>
          <w:ilvl w:val="0"/>
          <w:numId w:val="40"/>
        </w:numPr>
        <w:spacing w:after="120" w:line="276" w:lineRule="auto"/>
        <w:jc w:val="both"/>
        <w:rPr>
          <w:sz w:val="22"/>
          <w:szCs w:val="22"/>
        </w:rPr>
      </w:pPr>
      <w:r w:rsidRPr="004A79BD">
        <w:rPr>
          <w:sz w:val="22"/>
          <w:szCs w:val="22"/>
        </w:rPr>
        <w:t>dzieci, których rodzice/prawni opiekunowie pracują lub wykonują pozarolniczą działalność gospodarczą bądź studiują</w:t>
      </w:r>
      <w:r>
        <w:rPr>
          <w:sz w:val="22"/>
          <w:szCs w:val="22"/>
        </w:rPr>
        <w:t xml:space="preserve"> lub uczą się w trybie dziennym - o</w:t>
      </w:r>
      <w:r w:rsidRPr="00BA6CB4">
        <w:rPr>
          <w:sz w:val="22"/>
          <w:szCs w:val="22"/>
        </w:rPr>
        <w:t>świadczenie rodziców/prawnych</w:t>
      </w:r>
      <w:r>
        <w:rPr>
          <w:sz w:val="22"/>
          <w:szCs w:val="22"/>
        </w:rPr>
        <w:t xml:space="preserve"> </w:t>
      </w:r>
      <w:r w:rsidRPr="00BA6CB4">
        <w:rPr>
          <w:sz w:val="22"/>
          <w:szCs w:val="22"/>
        </w:rPr>
        <w:t xml:space="preserve">opiekunów o miejscu pracy, prowadzeniu działalności gospodarczej lub pobieraniu nauki </w:t>
      </w:r>
      <w:r>
        <w:rPr>
          <w:sz w:val="22"/>
          <w:szCs w:val="22"/>
        </w:rPr>
        <w:t>w trybie dziennym (załącznik nr 6)</w:t>
      </w:r>
    </w:p>
    <w:p w:rsidR="00BA6CB4" w:rsidRDefault="00BA6CB4" w:rsidP="007442A8">
      <w:pPr>
        <w:numPr>
          <w:ilvl w:val="0"/>
          <w:numId w:val="40"/>
        </w:numPr>
        <w:spacing w:after="120" w:line="276" w:lineRule="auto"/>
        <w:jc w:val="both"/>
        <w:rPr>
          <w:sz w:val="22"/>
          <w:szCs w:val="22"/>
        </w:rPr>
      </w:pPr>
      <w:r w:rsidRPr="00BA6CB4">
        <w:rPr>
          <w:sz w:val="22"/>
          <w:szCs w:val="22"/>
        </w:rPr>
        <w:t xml:space="preserve">dziecko z rodziny objętej nadzorem kuratorskim lub wsparciem asystenta rodziny - </w:t>
      </w:r>
      <w:r>
        <w:rPr>
          <w:sz w:val="22"/>
          <w:szCs w:val="22"/>
        </w:rPr>
        <w:t>o</w:t>
      </w:r>
      <w:r w:rsidRPr="00BA6CB4">
        <w:rPr>
          <w:sz w:val="22"/>
          <w:szCs w:val="22"/>
        </w:rPr>
        <w:t>rzeczenie sądu rodzinnego o ustanowieniu nadzoru kuratorskiego lub zaświadczenie z ośrodka pomocy społecznej o wsparciu przez asystenta</w:t>
      </w:r>
      <w:r>
        <w:rPr>
          <w:sz w:val="22"/>
          <w:szCs w:val="22"/>
        </w:rPr>
        <w:t xml:space="preserve"> rodziny</w:t>
      </w:r>
    </w:p>
    <w:p w:rsidR="00BA6CB4" w:rsidRPr="00BA6CB4" w:rsidRDefault="00BA6CB4" w:rsidP="00BA6CB4">
      <w:pPr>
        <w:numPr>
          <w:ilvl w:val="0"/>
          <w:numId w:val="40"/>
        </w:numPr>
        <w:spacing w:after="120" w:line="276" w:lineRule="auto"/>
        <w:jc w:val="both"/>
        <w:rPr>
          <w:sz w:val="22"/>
          <w:szCs w:val="22"/>
        </w:rPr>
      </w:pPr>
      <w:r w:rsidRPr="00BA6CB4">
        <w:rPr>
          <w:sz w:val="22"/>
          <w:szCs w:val="22"/>
        </w:rPr>
        <w:t xml:space="preserve">dziecko, którego tylko jeden rodzic pracuje, wykonuje pracę na podstawie umowy cywilnoprawnej, prowadzi gospodarstwo rolne, prowadzi działalność gospodarczą lub uczy się w trybie dziennym - </w:t>
      </w:r>
      <w:r>
        <w:rPr>
          <w:sz w:val="22"/>
          <w:szCs w:val="22"/>
        </w:rPr>
        <w:t>o</w:t>
      </w:r>
      <w:r w:rsidRPr="00BA6CB4">
        <w:rPr>
          <w:sz w:val="22"/>
          <w:szCs w:val="22"/>
        </w:rPr>
        <w:t>świadczenie rodziców/prawnych</w:t>
      </w:r>
      <w:r>
        <w:rPr>
          <w:sz w:val="22"/>
          <w:szCs w:val="22"/>
        </w:rPr>
        <w:t xml:space="preserve"> </w:t>
      </w:r>
      <w:r w:rsidRPr="00BA6CB4">
        <w:rPr>
          <w:sz w:val="22"/>
          <w:szCs w:val="22"/>
        </w:rPr>
        <w:t xml:space="preserve">opiekunów o miejscu pracy, prowadzeniu działalności gospodarczej lub pobieraniu nauki </w:t>
      </w:r>
      <w:r>
        <w:rPr>
          <w:sz w:val="22"/>
          <w:szCs w:val="22"/>
        </w:rPr>
        <w:t>w trybie dziennym (załącznik nr 6).</w:t>
      </w:r>
    </w:p>
    <w:p w:rsidR="005E3CE5" w:rsidRDefault="005002B8" w:rsidP="005E3CE5">
      <w:pPr>
        <w:numPr>
          <w:ilvl w:val="0"/>
          <w:numId w:val="38"/>
        </w:numPr>
        <w:spacing w:after="120" w:line="276" w:lineRule="auto"/>
        <w:jc w:val="both"/>
        <w:rPr>
          <w:sz w:val="22"/>
          <w:szCs w:val="22"/>
        </w:rPr>
      </w:pPr>
      <w:r w:rsidRPr="005002B8">
        <w:rPr>
          <w:sz w:val="22"/>
          <w:szCs w:val="22"/>
        </w:rPr>
        <w:t>W przypadku równorzędnych wyników uzyskanych na drugim etapie postępowania rekrutacyjnego komisja rekrutacyjna będzie brała pod uwagę</w:t>
      </w:r>
      <w:r w:rsidR="007809BA">
        <w:rPr>
          <w:sz w:val="22"/>
          <w:szCs w:val="22"/>
        </w:rPr>
        <w:t xml:space="preserve"> kolejność składania wniosków o </w:t>
      </w:r>
      <w:r w:rsidRPr="005002B8">
        <w:rPr>
          <w:sz w:val="22"/>
          <w:szCs w:val="22"/>
        </w:rPr>
        <w:t>przyjęcie dziecka do przedszkola.</w:t>
      </w:r>
    </w:p>
    <w:p w:rsidR="004E2380" w:rsidRPr="005E3CE5" w:rsidRDefault="0039054E" w:rsidP="005E3CE5">
      <w:pPr>
        <w:numPr>
          <w:ilvl w:val="0"/>
          <w:numId w:val="38"/>
        </w:numPr>
        <w:spacing w:after="120" w:line="276" w:lineRule="auto"/>
        <w:jc w:val="both"/>
        <w:rPr>
          <w:sz w:val="22"/>
          <w:szCs w:val="22"/>
        </w:rPr>
      </w:pPr>
      <w:r w:rsidRPr="005E3CE5">
        <w:rPr>
          <w:sz w:val="22"/>
          <w:szCs w:val="22"/>
        </w:rPr>
        <w:t>Dzieci zamieszkałe</w:t>
      </w:r>
      <w:r w:rsidR="004E2380" w:rsidRPr="005E3CE5">
        <w:rPr>
          <w:sz w:val="22"/>
          <w:szCs w:val="22"/>
        </w:rPr>
        <w:t xml:space="preserve"> poza obszarem gminy Łopiennik Górny mogą </w:t>
      </w:r>
      <w:r w:rsidR="009546CB" w:rsidRPr="005E3CE5">
        <w:rPr>
          <w:sz w:val="22"/>
          <w:szCs w:val="22"/>
        </w:rPr>
        <w:t>zostać</w:t>
      </w:r>
      <w:r w:rsidR="00775333" w:rsidRPr="005E3CE5">
        <w:rPr>
          <w:sz w:val="22"/>
          <w:szCs w:val="22"/>
        </w:rPr>
        <w:t xml:space="preserve"> przyjęte </w:t>
      </w:r>
      <w:r w:rsidR="00656E06" w:rsidRPr="005E3CE5">
        <w:rPr>
          <w:sz w:val="22"/>
          <w:szCs w:val="22"/>
        </w:rPr>
        <w:t>do </w:t>
      </w:r>
      <w:r w:rsidR="004E2380" w:rsidRPr="005E3CE5">
        <w:rPr>
          <w:sz w:val="22"/>
          <w:szCs w:val="22"/>
        </w:rPr>
        <w:t xml:space="preserve">przedszkola na terenie gminy, jeżeli po przeprowadzeniu postępowania rekrutacyjnego </w:t>
      </w:r>
      <w:r w:rsidR="009546CB" w:rsidRPr="005E3CE5">
        <w:rPr>
          <w:sz w:val="22"/>
          <w:szCs w:val="22"/>
        </w:rPr>
        <w:t>przedszkole</w:t>
      </w:r>
      <w:r w:rsidR="004E2380" w:rsidRPr="005E3CE5">
        <w:rPr>
          <w:sz w:val="22"/>
          <w:szCs w:val="22"/>
        </w:rPr>
        <w:t xml:space="preserve"> nadal dysponuje wolnymi miejscami. W przypadku większej liczby dzieci zamieszkałych poza obszarem gminy przeprowadza się postępowanie rekrutacyjne. </w:t>
      </w:r>
      <w:r w:rsidR="009546CB" w:rsidRPr="005E3CE5">
        <w:rPr>
          <w:sz w:val="22"/>
          <w:szCs w:val="22"/>
        </w:rPr>
        <w:t>Rekrutacja prowadzona jest analogicznie</w:t>
      </w:r>
      <w:r w:rsidR="004E2380" w:rsidRPr="005E3CE5">
        <w:rPr>
          <w:sz w:val="22"/>
          <w:szCs w:val="22"/>
        </w:rPr>
        <w:t xml:space="preserve"> jak w </w:t>
      </w:r>
      <w:r w:rsidR="009546CB" w:rsidRPr="005E3CE5">
        <w:rPr>
          <w:sz w:val="22"/>
          <w:szCs w:val="22"/>
        </w:rPr>
        <w:t>przypadku</w:t>
      </w:r>
      <w:r w:rsidR="004E2380" w:rsidRPr="005E3CE5">
        <w:rPr>
          <w:sz w:val="22"/>
          <w:szCs w:val="22"/>
        </w:rPr>
        <w:t xml:space="preserve"> dzieci zamieszujących gminę Łopiennik Górny.</w:t>
      </w:r>
    </w:p>
    <w:p w:rsidR="004E2380" w:rsidRPr="004A79BD" w:rsidRDefault="00515ADF" w:rsidP="004A79BD">
      <w:pPr>
        <w:numPr>
          <w:ilvl w:val="0"/>
          <w:numId w:val="23"/>
        </w:numPr>
        <w:spacing w:after="120" w:line="276" w:lineRule="auto"/>
        <w:jc w:val="both"/>
        <w:rPr>
          <w:sz w:val="22"/>
          <w:szCs w:val="22"/>
        </w:rPr>
      </w:pPr>
      <w:r>
        <w:rPr>
          <w:sz w:val="22"/>
          <w:szCs w:val="22"/>
        </w:rPr>
        <w:t>D</w:t>
      </w:r>
      <w:r w:rsidR="004E2380" w:rsidRPr="004A79BD">
        <w:rPr>
          <w:sz w:val="22"/>
          <w:szCs w:val="22"/>
        </w:rPr>
        <w:t xml:space="preserve">yrektor przeprowadza postępowanie </w:t>
      </w:r>
      <w:r w:rsidR="004A4DFA" w:rsidRPr="004A79BD">
        <w:rPr>
          <w:sz w:val="22"/>
          <w:szCs w:val="22"/>
        </w:rPr>
        <w:t>uzupełniające, jeżeli</w:t>
      </w:r>
      <w:r w:rsidR="004E2380" w:rsidRPr="004A79BD">
        <w:rPr>
          <w:sz w:val="22"/>
          <w:szCs w:val="22"/>
        </w:rPr>
        <w:t xml:space="preserve"> po przeprowadzonym postępowaniu rekrutacyjnym przedszkole nadal dysponuje wolnymi miejscami. </w:t>
      </w:r>
    </w:p>
    <w:p w:rsidR="009546CB" w:rsidRPr="004A79BD" w:rsidRDefault="004E2380" w:rsidP="004A79BD">
      <w:pPr>
        <w:numPr>
          <w:ilvl w:val="0"/>
          <w:numId w:val="23"/>
        </w:numPr>
        <w:tabs>
          <w:tab w:val="left" w:pos="0"/>
        </w:tabs>
        <w:spacing w:after="120" w:line="276" w:lineRule="auto"/>
        <w:jc w:val="both"/>
        <w:rPr>
          <w:sz w:val="22"/>
          <w:szCs w:val="22"/>
        </w:rPr>
      </w:pPr>
      <w:r w:rsidRPr="004A79BD">
        <w:rPr>
          <w:sz w:val="22"/>
          <w:szCs w:val="22"/>
        </w:rPr>
        <w:t xml:space="preserve">Postępowanie uzupełniające prowadzi </w:t>
      </w:r>
      <w:r w:rsidR="009546CB" w:rsidRPr="004A79BD">
        <w:rPr>
          <w:sz w:val="22"/>
          <w:szCs w:val="22"/>
        </w:rPr>
        <w:t xml:space="preserve">się </w:t>
      </w:r>
      <w:r w:rsidRPr="004A79BD">
        <w:rPr>
          <w:sz w:val="22"/>
          <w:szCs w:val="22"/>
        </w:rPr>
        <w:t xml:space="preserve">analogicznie </w:t>
      </w:r>
      <w:r w:rsidR="009546CB" w:rsidRPr="004A79BD">
        <w:rPr>
          <w:sz w:val="22"/>
          <w:szCs w:val="22"/>
        </w:rPr>
        <w:t>do</w:t>
      </w:r>
      <w:r w:rsidRPr="004A79BD">
        <w:rPr>
          <w:sz w:val="22"/>
          <w:szCs w:val="22"/>
        </w:rPr>
        <w:t xml:space="preserve"> rekrutacji </w:t>
      </w:r>
      <w:r w:rsidR="00EA01A5">
        <w:rPr>
          <w:sz w:val="22"/>
          <w:szCs w:val="22"/>
        </w:rPr>
        <w:t>na pierwszym i drugim etapie</w:t>
      </w:r>
      <w:r w:rsidRPr="004A79BD">
        <w:rPr>
          <w:sz w:val="22"/>
          <w:szCs w:val="22"/>
        </w:rPr>
        <w:t>.</w:t>
      </w:r>
    </w:p>
    <w:p w:rsidR="004E2380" w:rsidRPr="004A79BD" w:rsidRDefault="00EA01A5" w:rsidP="004A79BD">
      <w:pPr>
        <w:spacing w:after="120" w:line="276" w:lineRule="auto"/>
        <w:ind w:left="360"/>
        <w:jc w:val="center"/>
        <w:rPr>
          <w:b/>
          <w:sz w:val="22"/>
          <w:szCs w:val="22"/>
        </w:rPr>
      </w:pPr>
      <w:r>
        <w:rPr>
          <w:b/>
          <w:sz w:val="22"/>
          <w:szCs w:val="22"/>
        </w:rPr>
        <w:t>§ 4</w:t>
      </w:r>
    </w:p>
    <w:p w:rsidR="00FD1794" w:rsidRPr="004A79BD" w:rsidRDefault="00FD1794" w:rsidP="004A79BD">
      <w:pPr>
        <w:spacing w:after="120" w:line="276" w:lineRule="auto"/>
        <w:jc w:val="center"/>
        <w:rPr>
          <w:b/>
          <w:sz w:val="22"/>
          <w:szCs w:val="22"/>
        </w:rPr>
      </w:pPr>
      <w:r w:rsidRPr="004A79BD">
        <w:rPr>
          <w:b/>
          <w:bCs/>
          <w:sz w:val="22"/>
          <w:szCs w:val="22"/>
        </w:rPr>
        <w:t>Tok postępowania rekrutacyjnego</w:t>
      </w:r>
    </w:p>
    <w:p w:rsidR="00FD1794" w:rsidRPr="004A79BD" w:rsidRDefault="00FD1794" w:rsidP="004A79BD">
      <w:pPr>
        <w:numPr>
          <w:ilvl w:val="0"/>
          <w:numId w:val="2"/>
        </w:numPr>
        <w:spacing w:after="120" w:line="276" w:lineRule="auto"/>
        <w:ind w:left="357" w:hanging="357"/>
        <w:jc w:val="both"/>
        <w:rPr>
          <w:sz w:val="22"/>
          <w:szCs w:val="22"/>
        </w:rPr>
      </w:pPr>
      <w:r w:rsidRPr="004A79BD">
        <w:rPr>
          <w:sz w:val="22"/>
          <w:szCs w:val="22"/>
        </w:rPr>
        <w:t xml:space="preserve">Przebieg rekrutacji dzieci do przedszkola obejmuje: </w:t>
      </w:r>
    </w:p>
    <w:p w:rsidR="00EA01A5" w:rsidRDefault="00EA01A5" w:rsidP="00EA01A5">
      <w:pPr>
        <w:numPr>
          <w:ilvl w:val="0"/>
          <w:numId w:val="26"/>
        </w:numPr>
        <w:spacing w:after="120" w:line="276" w:lineRule="auto"/>
        <w:jc w:val="both"/>
        <w:rPr>
          <w:sz w:val="22"/>
          <w:szCs w:val="22"/>
        </w:rPr>
      </w:pPr>
      <w:r>
        <w:rPr>
          <w:sz w:val="22"/>
          <w:szCs w:val="22"/>
        </w:rPr>
        <w:lastRenderedPageBreak/>
        <w:t>z</w:t>
      </w:r>
      <w:r w:rsidRPr="00EA01A5">
        <w:rPr>
          <w:sz w:val="22"/>
          <w:szCs w:val="22"/>
        </w:rPr>
        <w:t>łożenie deklaracji przez rodziców</w:t>
      </w:r>
      <w:r>
        <w:rPr>
          <w:sz w:val="22"/>
          <w:szCs w:val="22"/>
        </w:rPr>
        <w:t>/ opiekunów prawnych</w:t>
      </w:r>
      <w:r w:rsidRPr="00EA01A5">
        <w:rPr>
          <w:sz w:val="22"/>
          <w:szCs w:val="22"/>
        </w:rPr>
        <w:t xml:space="preserve"> dzieci uczęszczając</w:t>
      </w:r>
      <w:r>
        <w:rPr>
          <w:sz w:val="22"/>
          <w:szCs w:val="22"/>
        </w:rPr>
        <w:t>ych do przedszkola o kontynuowaniu</w:t>
      </w:r>
      <w:r w:rsidRPr="00EA01A5">
        <w:rPr>
          <w:sz w:val="22"/>
          <w:szCs w:val="22"/>
        </w:rPr>
        <w:t xml:space="preserve"> wychowania przedszkolnego w danym przedszkolu</w:t>
      </w:r>
      <w:r>
        <w:rPr>
          <w:sz w:val="22"/>
          <w:szCs w:val="22"/>
        </w:rPr>
        <w:t>.</w:t>
      </w:r>
    </w:p>
    <w:p w:rsidR="00EA01A5" w:rsidRDefault="00EA01A5" w:rsidP="00EA01A5">
      <w:pPr>
        <w:numPr>
          <w:ilvl w:val="0"/>
          <w:numId w:val="26"/>
        </w:numPr>
        <w:spacing w:after="120" w:line="276" w:lineRule="auto"/>
        <w:jc w:val="both"/>
        <w:rPr>
          <w:sz w:val="22"/>
          <w:szCs w:val="22"/>
        </w:rPr>
      </w:pPr>
      <w:r>
        <w:rPr>
          <w:sz w:val="22"/>
          <w:szCs w:val="22"/>
        </w:rPr>
        <w:t>u</w:t>
      </w:r>
      <w:r w:rsidRPr="00EA01A5">
        <w:rPr>
          <w:sz w:val="22"/>
          <w:szCs w:val="22"/>
        </w:rPr>
        <w:t>stalenie przez dyrektora, czy przedszkole dysponuje wolnymi miejscami</w:t>
      </w:r>
      <w:r>
        <w:rPr>
          <w:sz w:val="22"/>
          <w:szCs w:val="22"/>
        </w:rPr>
        <w:t>,</w:t>
      </w:r>
    </w:p>
    <w:p w:rsidR="007D7A05" w:rsidRPr="004A79BD" w:rsidRDefault="00FD1794" w:rsidP="004A79BD">
      <w:pPr>
        <w:numPr>
          <w:ilvl w:val="0"/>
          <w:numId w:val="26"/>
        </w:numPr>
        <w:spacing w:after="120" w:line="276" w:lineRule="auto"/>
        <w:jc w:val="both"/>
        <w:rPr>
          <w:sz w:val="22"/>
          <w:szCs w:val="22"/>
        </w:rPr>
      </w:pPr>
      <w:r w:rsidRPr="004A79BD">
        <w:rPr>
          <w:sz w:val="22"/>
          <w:szCs w:val="22"/>
        </w:rPr>
        <w:t xml:space="preserve">ogłoszenie </w:t>
      </w:r>
      <w:r w:rsidR="00EA01A5">
        <w:rPr>
          <w:sz w:val="22"/>
          <w:szCs w:val="22"/>
        </w:rPr>
        <w:t>terminów rekrutacji przez organ prowadzący i podanie do publicznej wiadomości przez dyrektora szkoły</w:t>
      </w:r>
      <w:r w:rsidR="00C7714D" w:rsidRPr="004A79BD">
        <w:rPr>
          <w:sz w:val="22"/>
          <w:szCs w:val="22"/>
        </w:rPr>
        <w:t>,</w:t>
      </w:r>
    </w:p>
    <w:p w:rsidR="007D7A05" w:rsidRPr="004A79BD" w:rsidRDefault="007D7A05" w:rsidP="004A79BD">
      <w:pPr>
        <w:numPr>
          <w:ilvl w:val="0"/>
          <w:numId w:val="26"/>
        </w:numPr>
        <w:spacing w:after="120" w:line="276" w:lineRule="auto"/>
        <w:jc w:val="both"/>
        <w:rPr>
          <w:sz w:val="22"/>
          <w:szCs w:val="22"/>
        </w:rPr>
      </w:pPr>
      <w:r w:rsidRPr="004A79BD">
        <w:rPr>
          <w:sz w:val="22"/>
          <w:szCs w:val="22"/>
        </w:rPr>
        <w:t xml:space="preserve">wydawanie i przyjmowanie </w:t>
      </w:r>
      <w:r w:rsidR="00EA01A5">
        <w:rPr>
          <w:sz w:val="22"/>
          <w:szCs w:val="22"/>
        </w:rPr>
        <w:t>wniosków o przyjęcie do przedszkola,</w:t>
      </w:r>
    </w:p>
    <w:p w:rsidR="00FD1794" w:rsidRPr="004A79BD" w:rsidRDefault="00C7714D" w:rsidP="004A79BD">
      <w:pPr>
        <w:numPr>
          <w:ilvl w:val="0"/>
          <w:numId w:val="26"/>
        </w:numPr>
        <w:spacing w:after="120" w:line="276" w:lineRule="auto"/>
        <w:jc w:val="both"/>
        <w:rPr>
          <w:sz w:val="22"/>
          <w:szCs w:val="22"/>
        </w:rPr>
      </w:pPr>
      <w:r w:rsidRPr="004A79BD">
        <w:rPr>
          <w:sz w:val="22"/>
          <w:szCs w:val="22"/>
        </w:rPr>
        <w:t>powołanie</w:t>
      </w:r>
      <w:r w:rsidR="00453E51" w:rsidRPr="004A79BD">
        <w:rPr>
          <w:sz w:val="22"/>
          <w:szCs w:val="22"/>
        </w:rPr>
        <w:t xml:space="preserve"> Komisji Rekrutacyjnej</w:t>
      </w:r>
      <w:r w:rsidRPr="004A79BD">
        <w:rPr>
          <w:sz w:val="22"/>
          <w:szCs w:val="22"/>
        </w:rPr>
        <w:t>,</w:t>
      </w:r>
    </w:p>
    <w:p w:rsidR="00FD1794" w:rsidRDefault="00EA01A5" w:rsidP="00EA01A5">
      <w:pPr>
        <w:numPr>
          <w:ilvl w:val="0"/>
          <w:numId w:val="26"/>
        </w:numPr>
        <w:spacing w:after="120" w:line="276" w:lineRule="auto"/>
        <w:jc w:val="both"/>
        <w:rPr>
          <w:sz w:val="22"/>
          <w:szCs w:val="22"/>
        </w:rPr>
      </w:pPr>
      <w:r>
        <w:rPr>
          <w:sz w:val="22"/>
          <w:szCs w:val="22"/>
        </w:rPr>
        <w:t>u</w:t>
      </w:r>
      <w:r w:rsidRPr="00EA01A5">
        <w:rPr>
          <w:sz w:val="22"/>
          <w:szCs w:val="22"/>
        </w:rPr>
        <w:t xml:space="preserve">stalenie i ogłoszenie wyników rekrutacji </w:t>
      </w:r>
      <w:r>
        <w:rPr>
          <w:sz w:val="22"/>
          <w:szCs w:val="22"/>
        </w:rPr>
        <w:t xml:space="preserve">- </w:t>
      </w:r>
      <w:r w:rsidR="00C7714D" w:rsidRPr="004A79BD">
        <w:rPr>
          <w:sz w:val="22"/>
          <w:szCs w:val="22"/>
        </w:rPr>
        <w:t xml:space="preserve">podanie do publicznej wiadomości informacji dotyczącej </w:t>
      </w:r>
      <w:r>
        <w:rPr>
          <w:sz w:val="22"/>
          <w:szCs w:val="22"/>
        </w:rPr>
        <w:t>kandydatów zakwalifikowanych i niezakwalifikowanych do przedszkola</w:t>
      </w:r>
      <w:r w:rsidR="00C7714D" w:rsidRPr="004A79BD">
        <w:rPr>
          <w:sz w:val="22"/>
          <w:szCs w:val="22"/>
        </w:rPr>
        <w:t>,</w:t>
      </w:r>
    </w:p>
    <w:p w:rsidR="001261FE" w:rsidRPr="004A79BD" w:rsidRDefault="001261FE" w:rsidP="001261FE">
      <w:pPr>
        <w:numPr>
          <w:ilvl w:val="0"/>
          <w:numId w:val="26"/>
        </w:numPr>
        <w:spacing w:after="120" w:line="276" w:lineRule="auto"/>
        <w:jc w:val="both"/>
        <w:rPr>
          <w:sz w:val="22"/>
          <w:szCs w:val="22"/>
        </w:rPr>
      </w:pPr>
      <w:r>
        <w:rPr>
          <w:sz w:val="22"/>
          <w:szCs w:val="22"/>
        </w:rPr>
        <w:t>p</w:t>
      </w:r>
      <w:r w:rsidRPr="001261FE">
        <w:rPr>
          <w:sz w:val="22"/>
          <w:szCs w:val="22"/>
        </w:rPr>
        <w:t xml:space="preserve">otwierdzenie </w:t>
      </w:r>
      <w:r>
        <w:rPr>
          <w:sz w:val="22"/>
          <w:szCs w:val="22"/>
        </w:rPr>
        <w:t xml:space="preserve">przez rodzica/opiekuna prawnego </w:t>
      </w:r>
      <w:r w:rsidRPr="001261FE">
        <w:rPr>
          <w:sz w:val="22"/>
          <w:szCs w:val="22"/>
        </w:rPr>
        <w:t>woli przyjęcia dziecka do przedszkola</w:t>
      </w:r>
      <w:r w:rsidR="005F06F8">
        <w:rPr>
          <w:sz w:val="22"/>
          <w:szCs w:val="22"/>
        </w:rPr>
        <w:t xml:space="preserve"> (załącznik nr </w:t>
      </w:r>
      <w:r w:rsidR="00515ADF">
        <w:rPr>
          <w:sz w:val="22"/>
          <w:szCs w:val="22"/>
        </w:rPr>
        <w:t>7</w:t>
      </w:r>
      <w:r>
        <w:rPr>
          <w:sz w:val="22"/>
          <w:szCs w:val="22"/>
        </w:rPr>
        <w:t>)</w:t>
      </w:r>
    </w:p>
    <w:p w:rsidR="001261FE" w:rsidRDefault="001261FE" w:rsidP="001261FE">
      <w:pPr>
        <w:numPr>
          <w:ilvl w:val="0"/>
          <w:numId w:val="26"/>
        </w:numPr>
        <w:spacing w:after="120" w:line="276" w:lineRule="auto"/>
        <w:jc w:val="both"/>
        <w:rPr>
          <w:sz w:val="22"/>
          <w:szCs w:val="22"/>
        </w:rPr>
      </w:pPr>
      <w:r>
        <w:rPr>
          <w:sz w:val="22"/>
          <w:szCs w:val="22"/>
        </w:rPr>
        <w:t>u</w:t>
      </w:r>
      <w:r w:rsidRPr="00EA01A5">
        <w:rPr>
          <w:sz w:val="22"/>
          <w:szCs w:val="22"/>
        </w:rPr>
        <w:t xml:space="preserve">stalenie i ogłoszenie wyników rekrutacji </w:t>
      </w:r>
      <w:r>
        <w:rPr>
          <w:sz w:val="22"/>
          <w:szCs w:val="22"/>
        </w:rPr>
        <w:t xml:space="preserve">- </w:t>
      </w:r>
      <w:r w:rsidRPr="004A79BD">
        <w:rPr>
          <w:sz w:val="22"/>
          <w:szCs w:val="22"/>
        </w:rPr>
        <w:t xml:space="preserve">podanie do publicznej wiadomości informacji dotyczącej </w:t>
      </w:r>
      <w:r>
        <w:rPr>
          <w:sz w:val="22"/>
          <w:szCs w:val="22"/>
        </w:rPr>
        <w:t>kandydatów przyjętych i nieprzyjętych do przedszkola</w:t>
      </w:r>
      <w:r w:rsidRPr="004A79BD">
        <w:rPr>
          <w:sz w:val="22"/>
          <w:szCs w:val="22"/>
        </w:rPr>
        <w:t>,</w:t>
      </w:r>
    </w:p>
    <w:p w:rsidR="001261FE" w:rsidRDefault="001261FE" w:rsidP="001261FE">
      <w:pPr>
        <w:numPr>
          <w:ilvl w:val="0"/>
          <w:numId w:val="26"/>
        </w:numPr>
        <w:spacing w:after="120" w:line="276" w:lineRule="auto"/>
        <w:jc w:val="both"/>
        <w:rPr>
          <w:sz w:val="22"/>
          <w:szCs w:val="22"/>
        </w:rPr>
      </w:pPr>
      <w:r w:rsidRPr="004A79BD">
        <w:rPr>
          <w:sz w:val="22"/>
          <w:szCs w:val="22"/>
        </w:rPr>
        <w:t>rozpatrywanie ewentualnych odwołań rodziców od decyzji komisji r</w:t>
      </w:r>
      <w:r>
        <w:rPr>
          <w:sz w:val="22"/>
          <w:szCs w:val="22"/>
        </w:rPr>
        <w:t>ekrutacyjnej,</w:t>
      </w:r>
    </w:p>
    <w:p w:rsidR="001261FE" w:rsidRDefault="001261FE" w:rsidP="004A79BD">
      <w:pPr>
        <w:numPr>
          <w:ilvl w:val="0"/>
          <w:numId w:val="26"/>
        </w:numPr>
        <w:spacing w:after="120" w:line="276" w:lineRule="auto"/>
        <w:jc w:val="both"/>
        <w:rPr>
          <w:sz w:val="22"/>
          <w:szCs w:val="22"/>
        </w:rPr>
      </w:pPr>
      <w:r>
        <w:rPr>
          <w:sz w:val="22"/>
          <w:szCs w:val="22"/>
        </w:rPr>
        <w:t>postępowanie uzupełniające – prowadzone analogicznie do postępowanie rekrutacyjnego.</w:t>
      </w:r>
    </w:p>
    <w:p w:rsidR="00835D6B" w:rsidRPr="004A79BD" w:rsidRDefault="00EF1BFA" w:rsidP="004A79BD">
      <w:pPr>
        <w:numPr>
          <w:ilvl w:val="0"/>
          <w:numId w:val="2"/>
        </w:numPr>
        <w:spacing w:after="120" w:line="276" w:lineRule="auto"/>
        <w:jc w:val="both"/>
        <w:rPr>
          <w:sz w:val="22"/>
          <w:szCs w:val="22"/>
        </w:rPr>
      </w:pPr>
      <w:r w:rsidRPr="004A79BD">
        <w:rPr>
          <w:sz w:val="22"/>
          <w:szCs w:val="22"/>
        </w:rPr>
        <w:t>Rekrutację</w:t>
      </w:r>
      <w:r w:rsidR="00C863E2" w:rsidRPr="004A79BD">
        <w:rPr>
          <w:sz w:val="22"/>
          <w:szCs w:val="22"/>
        </w:rPr>
        <w:t xml:space="preserve"> do </w:t>
      </w:r>
      <w:r w:rsidRPr="004A79BD">
        <w:rPr>
          <w:sz w:val="22"/>
          <w:szCs w:val="22"/>
        </w:rPr>
        <w:t>przedszkola</w:t>
      </w:r>
      <w:r w:rsidR="00C863E2" w:rsidRPr="004A79BD">
        <w:rPr>
          <w:sz w:val="22"/>
          <w:szCs w:val="22"/>
        </w:rPr>
        <w:t xml:space="preserve"> </w:t>
      </w:r>
      <w:r w:rsidR="00FD1794" w:rsidRPr="004A79BD">
        <w:rPr>
          <w:sz w:val="22"/>
          <w:szCs w:val="22"/>
        </w:rPr>
        <w:t xml:space="preserve">przeprowadza </w:t>
      </w:r>
      <w:r w:rsidR="00C863E2" w:rsidRPr="004A79BD">
        <w:rPr>
          <w:sz w:val="22"/>
          <w:szCs w:val="22"/>
        </w:rPr>
        <w:t>się</w:t>
      </w:r>
      <w:r w:rsidR="00FD1794" w:rsidRPr="004A79BD">
        <w:rPr>
          <w:sz w:val="22"/>
          <w:szCs w:val="22"/>
        </w:rPr>
        <w:t xml:space="preserve"> w oparciu o zas</w:t>
      </w:r>
      <w:r w:rsidRPr="004A79BD">
        <w:rPr>
          <w:sz w:val="22"/>
          <w:szCs w:val="22"/>
        </w:rPr>
        <w:t>adę pełnej dostępności. Informacje dotyczące przebiegu rekrutacji zostaną opu</w:t>
      </w:r>
      <w:r w:rsidR="00195509" w:rsidRPr="004A79BD">
        <w:rPr>
          <w:sz w:val="22"/>
          <w:szCs w:val="22"/>
        </w:rPr>
        <w:t>blikowane na tablicy ogłoszeń i </w:t>
      </w:r>
      <w:r w:rsidRPr="004A79BD">
        <w:rPr>
          <w:sz w:val="22"/>
          <w:szCs w:val="22"/>
        </w:rPr>
        <w:t xml:space="preserve">stronie internetowej </w:t>
      </w:r>
      <w:r w:rsidR="00515ADF">
        <w:rPr>
          <w:sz w:val="22"/>
          <w:szCs w:val="22"/>
        </w:rPr>
        <w:t>szkoły</w:t>
      </w:r>
      <w:r w:rsidRPr="004A79BD">
        <w:rPr>
          <w:sz w:val="22"/>
          <w:szCs w:val="22"/>
        </w:rPr>
        <w:t>.</w:t>
      </w:r>
    </w:p>
    <w:p w:rsidR="001261FE" w:rsidRDefault="001261FE" w:rsidP="004A79BD">
      <w:pPr>
        <w:spacing w:after="120" w:line="276" w:lineRule="auto"/>
        <w:jc w:val="center"/>
        <w:rPr>
          <w:b/>
          <w:sz w:val="22"/>
          <w:szCs w:val="22"/>
        </w:rPr>
      </w:pPr>
    </w:p>
    <w:p w:rsidR="0028695B" w:rsidRPr="004A79BD" w:rsidRDefault="0028695B" w:rsidP="004A79BD">
      <w:pPr>
        <w:spacing w:after="120" w:line="276" w:lineRule="auto"/>
        <w:jc w:val="center"/>
        <w:rPr>
          <w:b/>
          <w:sz w:val="22"/>
          <w:szCs w:val="22"/>
        </w:rPr>
      </w:pPr>
      <w:r w:rsidRPr="004A79BD">
        <w:rPr>
          <w:b/>
          <w:sz w:val="22"/>
          <w:szCs w:val="22"/>
        </w:rPr>
        <w:t>§</w:t>
      </w:r>
      <w:r w:rsidR="0074163E" w:rsidRPr="004A79BD">
        <w:rPr>
          <w:b/>
          <w:sz w:val="22"/>
          <w:szCs w:val="22"/>
        </w:rPr>
        <w:t xml:space="preserve"> 5</w:t>
      </w:r>
    </w:p>
    <w:p w:rsidR="0028695B" w:rsidRPr="004A79BD" w:rsidRDefault="00692B40" w:rsidP="004A79BD">
      <w:pPr>
        <w:tabs>
          <w:tab w:val="num" w:pos="720"/>
        </w:tabs>
        <w:spacing w:after="120" w:line="276" w:lineRule="auto"/>
        <w:jc w:val="center"/>
        <w:rPr>
          <w:b/>
          <w:bCs/>
          <w:sz w:val="22"/>
          <w:szCs w:val="22"/>
        </w:rPr>
      </w:pPr>
      <w:r w:rsidRPr="004A79BD">
        <w:rPr>
          <w:b/>
          <w:bCs/>
          <w:sz w:val="22"/>
          <w:szCs w:val="22"/>
        </w:rPr>
        <w:t>Procedura odwoławcza</w:t>
      </w:r>
    </w:p>
    <w:p w:rsidR="00692B40" w:rsidRPr="004A79BD" w:rsidRDefault="00692B40" w:rsidP="004A79BD">
      <w:pPr>
        <w:numPr>
          <w:ilvl w:val="0"/>
          <w:numId w:val="29"/>
        </w:numPr>
        <w:spacing w:after="120" w:line="276" w:lineRule="auto"/>
        <w:ind w:left="357" w:hanging="357"/>
        <w:jc w:val="both"/>
        <w:rPr>
          <w:sz w:val="22"/>
          <w:szCs w:val="22"/>
        </w:rPr>
      </w:pPr>
      <w:r w:rsidRPr="004A79BD">
        <w:rPr>
          <w:sz w:val="22"/>
          <w:szCs w:val="22"/>
        </w:rPr>
        <w:t xml:space="preserve">W terminie 7 dni od podania do publicznej wiadomości listy </w:t>
      </w:r>
      <w:r w:rsidR="000E7094" w:rsidRPr="004A79BD">
        <w:rPr>
          <w:sz w:val="22"/>
          <w:szCs w:val="22"/>
        </w:rPr>
        <w:t>dzieci</w:t>
      </w:r>
      <w:r w:rsidRPr="004A79BD">
        <w:rPr>
          <w:sz w:val="22"/>
          <w:szCs w:val="22"/>
        </w:rPr>
        <w:t xml:space="preserve"> przyjętych </w:t>
      </w:r>
      <w:r w:rsidRPr="004A79BD">
        <w:rPr>
          <w:sz w:val="22"/>
          <w:szCs w:val="22"/>
        </w:rPr>
        <w:br/>
        <w:t xml:space="preserve">i nieprzyjętych rodzic/opiekun może wystąpić do komisji rekrutacyjnej z wnioskiem </w:t>
      </w:r>
      <w:r w:rsidRPr="004A79BD">
        <w:rPr>
          <w:sz w:val="22"/>
          <w:szCs w:val="22"/>
        </w:rPr>
        <w:br/>
        <w:t>o sporządzenie uzasadnienia odmowy przyjęcia kandydata</w:t>
      </w:r>
      <w:r w:rsidR="000E7094" w:rsidRPr="004A79BD">
        <w:rPr>
          <w:sz w:val="22"/>
          <w:szCs w:val="22"/>
        </w:rPr>
        <w:t xml:space="preserve"> (załącznik nr </w:t>
      </w:r>
      <w:r w:rsidR="007442A8">
        <w:rPr>
          <w:sz w:val="22"/>
          <w:szCs w:val="22"/>
        </w:rPr>
        <w:t>8</w:t>
      </w:r>
      <w:r w:rsidR="000E7094" w:rsidRPr="004A79BD">
        <w:rPr>
          <w:sz w:val="22"/>
          <w:szCs w:val="22"/>
        </w:rPr>
        <w:t>)</w:t>
      </w:r>
      <w:r w:rsidRPr="004A79BD">
        <w:rPr>
          <w:sz w:val="22"/>
          <w:szCs w:val="22"/>
        </w:rPr>
        <w:t xml:space="preserve">. </w:t>
      </w:r>
    </w:p>
    <w:p w:rsidR="00692B40" w:rsidRPr="004A79BD" w:rsidRDefault="00692B40" w:rsidP="004A79BD">
      <w:pPr>
        <w:numPr>
          <w:ilvl w:val="0"/>
          <w:numId w:val="29"/>
        </w:numPr>
        <w:spacing w:after="120" w:line="276" w:lineRule="auto"/>
        <w:ind w:left="357" w:hanging="357"/>
        <w:jc w:val="both"/>
        <w:rPr>
          <w:sz w:val="22"/>
          <w:szCs w:val="22"/>
        </w:rPr>
      </w:pPr>
      <w:r w:rsidRPr="004A79BD">
        <w:rPr>
          <w:sz w:val="22"/>
          <w:szCs w:val="22"/>
        </w:rPr>
        <w:t xml:space="preserve">Wniosek składa się tylko w </w:t>
      </w:r>
      <w:r w:rsidR="00E4023D" w:rsidRPr="004A79BD">
        <w:rPr>
          <w:sz w:val="22"/>
          <w:szCs w:val="22"/>
        </w:rPr>
        <w:t>szkole</w:t>
      </w:r>
      <w:r w:rsidRPr="004A79BD">
        <w:rPr>
          <w:sz w:val="22"/>
          <w:szCs w:val="22"/>
        </w:rPr>
        <w:t>, w której zostały złożone dokumenty (przedszkole pierwszego wyboru).</w:t>
      </w:r>
    </w:p>
    <w:p w:rsidR="00692B40" w:rsidRPr="004A79BD" w:rsidRDefault="00692B40" w:rsidP="004A79BD">
      <w:pPr>
        <w:numPr>
          <w:ilvl w:val="0"/>
          <w:numId w:val="29"/>
        </w:numPr>
        <w:spacing w:after="120" w:line="276" w:lineRule="auto"/>
        <w:ind w:left="357" w:hanging="357"/>
        <w:jc w:val="both"/>
        <w:rPr>
          <w:sz w:val="22"/>
          <w:szCs w:val="22"/>
        </w:rPr>
      </w:pPr>
      <w:r w:rsidRPr="004A79BD">
        <w:rPr>
          <w:sz w:val="22"/>
          <w:szCs w:val="22"/>
        </w:rPr>
        <w:t xml:space="preserve"> Przewodniczący Komisji rekrutacyjnej sporządza uzasadnienie odmowy przyjęcia </w:t>
      </w:r>
      <w:r w:rsidRPr="004A79BD">
        <w:rPr>
          <w:sz w:val="22"/>
          <w:szCs w:val="22"/>
        </w:rPr>
        <w:br/>
        <w:t>w terminie 5 dni od dnia wystąpienia przez rodzica z wnioskiem</w:t>
      </w:r>
      <w:r w:rsidR="005F06F8">
        <w:rPr>
          <w:sz w:val="22"/>
          <w:szCs w:val="22"/>
        </w:rPr>
        <w:t xml:space="preserve"> (załącznik nr </w:t>
      </w:r>
      <w:r w:rsidR="007442A8">
        <w:rPr>
          <w:sz w:val="22"/>
          <w:szCs w:val="22"/>
        </w:rPr>
        <w:t>9</w:t>
      </w:r>
      <w:r w:rsidR="00F22AAA">
        <w:rPr>
          <w:sz w:val="22"/>
          <w:szCs w:val="22"/>
        </w:rPr>
        <w:t>)</w:t>
      </w:r>
      <w:r w:rsidRPr="004A79BD">
        <w:rPr>
          <w:sz w:val="22"/>
          <w:szCs w:val="22"/>
        </w:rPr>
        <w:t>.</w:t>
      </w:r>
    </w:p>
    <w:p w:rsidR="00692B40" w:rsidRPr="004A79BD" w:rsidRDefault="00692B40" w:rsidP="004A79BD">
      <w:pPr>
        <w:numPr>
          <w:ilvl w:val="0"/>
          <w:numId w:val="29"/>
        </w:numPr>
        <w:spacing w:after="120" w:line="276" w:lineRule="auto"/>
        <w:ind w:left="357" w:hanging="357"/>
        <w:jc w:val="both"/>
        <w:rPr>
          <w:sz w:val="22"/>
          <w:szCs w:val="22"/>
        </w:rPr>
      </w:pPr>
      <w:r w:rsidRPr="004A79BD">
        <w:rPr>
          <w:sz w:val="22"/>
          <w:szCs w:val="22"/>
        </w:rPr>
        <w:t>Rodzic w terminie 7 dni od otrzymania uzasadnienia może wnieść do dyrektora odwołanie od rozstrzygnię</w:t>
      </w:r>
      <w:r w:rsidR="00E4023D" w:rsidRPr="004A79BD">
        <w:rPr>
          <w:sz w:val="22"/>
          <w:szCs w:val="22"/>
        </w:rPr>
        <w:t>cia komis</w:t>
      </w:r>
      <w:r w:rsidR="005F06F8">
        <w:rPr>
          <w:sz w:val="22"/>
          <w:szCs w:val="22"/>
        </w:rPr>
        <w:t>j</w:t>
      </w:r>
      <w:r w:rsidR="007442A8">
        <w:rPr>
          <w:sz w:val="22"/>
          <w:szCs w:val="22"/>
        </w:rPr>
        <w:t>i rekrutacyjnej (załącznik nr 10</w:t>
      </w:r>
      <w:r w:rsidR="00E4023D" w:rsidRPr="004A79BD">
        <w:rPr>
          <w:sz w:val="22"/>
          <w:szCs w:val="22"/>
        </w:rPr>
        <w:t>).</w:t>
      </w:r>
    </w:p>
    <w:p w:rsidR="00692B40" w:rsidRPr="004A79BD" w:rsidRDefault="00692B40" w:rsidP="004A79BD">
      <w:pPr>
        <w:numPr>
          <w:ilvl w:val="0"/>
          <w:numId w:val="29"/>
        </w:numPr>
        <w:spacing w:after="120" w:line="276" w:lineRule="auto"/>
        <w:ind w:left="357" w:hanging="357"/>
        <w:jc w:val="both"/>
        <w:rPr>
          <w:sz w:val="22"/>
          <w:szCs w:val="22"/>
        </w:rPr>
      </w:pPr>
      <w:r w:rsidRPr="004A79BD">
        <w:rPr>
          <w:sz w:val="22"/>
          <w:szCs w:val="22"/>
        </w:rPr>
        <w:t xml:space="preserve">Odwołanie składane jest wyłącznie w </w:t>
      </w:r>
      <w:r w:rsidR="007442A8">
        <w:rPr>
          <w:sz w:val="22"/>
          <w:szCs w:val="22"/>
        </w:rPr>
        <w:t>przedszkolu</w:t>
      </w:r>
      <w:r w:rsidRPr="004A79BD">
        <w:rPr>
          <w:sz w:val="22"/>
          <w:szCs w:val="22"/>
        </w:rPr>
        <w:t xml:space="preserve"> pierwszego wyboru.</w:t>
      </w:r>
    </w:p>
    <w:p w:rsidR="00692B40" w:rsidRPr="004A79BD" w:rsidRDefault="00692B40" w:rsidP="004A79BD">
      <w:pPr>
        <w:numPr>
          <w:ilvl w:val="0"/>
          <w:numId w:val="29"/>
        </w:numPr>
        <w:spacing w:after="120" w:line="276" w:lineRule="auto"/>
        <w:ind w:left="357" w:hanging="357"/>
        <w:jc w:val="both"/>
        <w:rPr>
          <w:sz w:val="22"/>
          <w:szCs w:val="22"/>
        </w:rPr>
      </w:pPr>
      <w:r w:rsidRPr="004A79BD">
        <w:rPr>
          <w:sz w:val="22"/>
          <w:szCs w:val="22"/>
        </w:rPr>
        <w:t>Dyrektor rozpatruje odwołania od rozstrzygnięcia komisji rekrutacyjnej w terminie 7</w:t>
      </w:r>
      <w:r w:rsidR="00BB4E8C" w:rsidRPr="004A79BD">
        <w:rPr>
          <w:sz w:val="22"/>
          <w:szCs w:val="22"/>
        </w:rPr>
        <w:t xml:space="preserve"> dni </w:t>
      </w:r>
      <w:r w:rsidRPr="004A79BD">
        <w:rPr>
          <w:sz w:val="22"/>
          <w:szCs w:val="22"/>
        </w:rPr>
        <w:t xml:space="preserve">od daty wpłynięcia. Decyzja dyrektora po rozpatrzeniu odwołania jest ostateczna. </w:t>
      </w:r>
    </w:p>
    <w:p w:rsidR="00692B40" w:rsidRPr="004A79BD" w:rsidRDefault="00692B40" w:rsidP="004A79BD">
      <w:pPr>
        <w:numPr>
          <w:ilvl w:val="0"/>
          <w:numId w:val="29"/>
        </w:numPr>
        <w:spacing w:after="120" w:line="276" w:lineRule="auto"/>
        <w:ind w:left="357" w:hanging="357"/>
        <w:jc w:val="both"/>
        <w:rPr>
          <w:sz w:val="22"/>
          <w:szCs w:val="22"/>
        </w:rPr>
      </w:pPr>
      <w:r w:rsidRPr="004A79BD">
        <w:rPr>
          <w:sz w:val="22"/>
          <w:szCs w:val="22"/>
        </w:rPr>
        <w:t xml:space="preserve">Na rozstrzygnięcie dyrektora służy skarga do sądu administracyjnego. </w:t>
      </w:r>
    </w:p>
    <w:p w:rsidR="00FD1794" w:rsidRPr="004A79BD" w:rsidRDefault="00195509" w:rsidP="00F22AAA">
      <w:pPr>
        <w:tabs>
          <w:tab w:val="num" w:pos="720"/>
        </w:tabs>
        <w:spacing w:after="120" w:line="276" w:lineRule="auto"/>
        <w:rPr>
          <w:sz w:val="22"/>
          <w:szCs w:val="22"/>
        </w:rPr>
      </w:pPr>
      <w:r w:rsidRPr="004A79BD">
        <w:rPr>
          <w:bCs/>
          <w:sz w:val="22"/>
          <w:szCs w:val="22"/>
        </w:rPr>
        <w:t xml:space="preserve"> </w:t>
      </w:r>
    </w:p>
    <w:p w:rsidR="00A323CF" w:rsidRPr="004A79BD" w:rsidRDefault="00F22AAA" w:rsidP="004A79BD">
      <w:pPr>
        <w:spacing w:after="120" w:line="276" w:lineRule="auto"/>
        <w:jc w:val="center"/>
        <w:rPr>
          <w:b/>
          <w:sz w:val="22"/>
          <w:szCs w:val="22"/>
        </w:rPr>
      </w:pPr>
      <w:r>
        <w:rPr>
          <w:b/>
          <w:sz w:val="22"/>
          <w:szCs w:val="22"/>
        </w:rPr>
        <w:t>§ 6</w:t>
      </w:r>
    </w:p>
    <w:p w:rsidR="00B730B3" w:rsidRPr="004A79BD" w:rsidRDefault="007A18E4" w:rsidP="004A79BD">
      <w:pPr>
        <w:spacing w:after="120" w:line="276" w:lineRule="auto"/>
        <w:jc w:val="center"/>
        <w:rPr>
          <w:b/>
          <w:sz w:val="22"/>
          <w:szCs w:val="22"/>
        </w:rPr>
      </w:pPr>
      <w:r w:rsidRPr="004A79BD">
        <w:rPr>
          <w:b/>
          <w:sz w:val="22"/>
          <w:szCs w:val="22"/>
        </w:rPr>
        <w:t>Warunki i dokumenty potwierdzające spełnianie kryteriów</w:t>
      </w:r>
    </w:p>
    <w:p w:rsidR="00B730B3" w:rsidRPr="004A79BD" w:rsidRDefault="00525CF4" w:rsidP="004A79BD">
      <w:pPr>
        <w:numPr>
          <w:ilvl w:val="0"/>
          <w:numId w:val="18"/>
        </w:numPr>
        <w:spacing w:after="120" w:line="276" w:lineRule="auto"/>
        <w:jc w:val="both"/>
        <w:rPr>
          <w:sz w:val="22"/>
          <w:szCs w:val="22"/>
        </w:rPr>
      </w:pPr>
      <w:r w:rsidRPr="004A79BD">
        <w:rPr>
          <w:sz w:val="22"/>
          <w:szCs w:val="22"/>
        </w:rPr>
        <w:lastRenderedPageBreak/>
        <w:t>Kserokopie dokumentów, które stanowią załączniki do wniosku</w:t>
      </w:r>
      <w:r w:rsidR="009375EA" w:rsidRPr="004A79BD">
        <w:rPr>
          <w:sz w:val="22"/>
          <w:szCs w:val="22"/>
        </w:rPr>
        <w:t xml:space="preserve"> składane są w oryginale</w:t>
      </w:r>
      <w:r w:rsidR="00B730B3" w:rsidRPr="004A79BD">
        <w:rPr>
          <w:sz w:val="22"/>
          <w:szCs w:val="22"/>
        </w:rPr>
        <w:t>,</w:t>
      </w:r>
      <w:r w:rsidR="009375EA" w:rsidRPr="004A79BD">
        <w:rPr>
          <w:sz w:val="22"/>
          <w:szCs w:val="22"/>
        </w:rPr>
        <w:t xml:space="preserve"> </w:t>
      </w:r>
      <w:r w:rsidR="00B730B3" w:rsidRPr="004A79BD">
        <w:rPr>
          <w:sz w:val="22"/>
          <w:szCs w:val="22"/>
        </w:rPr>
        <w:t>notarialnie poświadczonej kopii albo w postaci urzędowo</w:t>
      </w:r>
      <w:r w:rsidR="007A18E4" w:rsidRPr="004A79BD">
        <w:rPr>
          <w:sz w:val="22"/>
          <w:szCs w:val="22"/>
        </w:rPr>
        <w:t xml:space="preserve"> </w:t>
      </w:r>
      <w:r w:rsidR="00B730B3" w:rsidRPr="004A79BD">
        <w:rPr>
          <w:sz w:val="22"/>
          <w:szCs w:val="22"/>
        </w:rPr>
        <w:t>poświadczonego odpisu lub wyciągu z</w:t>
      </w:r>
      <w:r w:rsidR="00656E06" w:rsidRPr="004A79BD">
        <w:rPr>
          <w:sz w:val="22"/>
          <w:szCs w:val="22"/>
        </w:rPr>
        <w:t> </w:t>
      </w:r>
      <w:r w:rsidR="00B730B3" w:rsidRPr="004A79BD">
        <w:rPr>
          <w:sz w:val="22"/>
          <w:szCs w:val="22"/>
        </w:rPr>
        <w:t>dokumentu, bądź w</w:t>
      </w:r>
      <w:r w:rsidR="007A18E4" w:rsidRPr="004A79BD">
        <w:rPr>
          <w:sz w:val="22"/>
          <w:szCs w:val="22"/>
        </w:rPr>
        <w:t xml:space="preserve"> </w:t>
      </w:r>
      <w:r w:rsidR="00B730B3" w:rsidRPr="004A79BD">
        <w:rPr>
          <w:sz w:val="22"/>
          <w:szCs w:val="22"/>
        </w:rPr>
        <w:t>postaci kopii poświadczonej za zgod</w:t>
      </w:r>
      <w:r w:rsidR="00205F26" w:rsidRPr="004A79BD">
        <w:rPr>
          <w:sz w:val="22"/>
          <w:szCs w:val="22"/>
        </w:rPr>
        <w:t>ność z oryginałem przez rodzica.</w:t>
      </w:r>
    </w:p>
    <w:p w:rsidR="00B730B3" w:rsidRPr="004A79BD" w:rsidRDefault="002B2A0B" w:rsidP="004A79BD">
      <w:pPr>
        <w:numPr>
          <w:ilvl w:val="0"/>
          <w:numId w:val="18"/>
        </w:numPr>
        <w:spacing w:after="120" w:line="276" w:lineRule="auto"/>
        <w:jc w:val="both"/>
        <w:rPr>
          <w:sz w:val="22"/>
          <w:szCs w:val="22"/>
        </w:rPr>
      </w:pPr>
      <w:r w:rsidRPr="004A79BD">
        <w:rPr>
          <w:sz w:val="22"/>
          <w:szCs w:val="22"/>
        </w:rPr>
        <w:t>O</w:t>
      </w:r>
      <w:r w:rsidR="00B730B3" w:rsidRPr="004A79BD">
        <w:rPr>
          <w:sz w:val="22"/>
          <w:szCs w:val="22"/>
        </w:rPr>
        <w:t>świadczenia rodziców</w:t>
      </w:r>
      <w:r w:rsidR="00205F26" w:rsidRPr="004A79BD">
        <w:rPr>
          <w:sz w:val="22"/>
          <w:szCs w:val="22"/>
        </w:rPr>
        <w:t>/opiekunów prawnych</w:t>
      </w:r>
      <w:r w:rsidR="00B730B3" w:rsidRPr="004A79BD">
        <w:rPr>
          <w:sz w:val="22"/>
          <w:szCs w:val="22"/>
        </w:rPr>
        <w:t>,</w:t>
      </w:r>
      <w:r w:rsidR="007A18E4" w:rsidRPr="004A79BD">
        <w:rPr>
          <w:sz w:val="22"/>
          <w:szCs w:val="22"/>
        </w:rPr>
        <w:t xml:space="preserve"> </w:t>
      </w:r>
      <w:r w:rsidR="00B730B3" w:rsidRPr="004A79BD">
        <w:rPr>
          <w:sz w:val="22"/>
          <w:szCs w:val="22"/>
        </w:rPr>
        <w:t xml:space="preserve">składane </w:t>
      </w:r>
      <w:r w:rsidR="00205F26" w:rsidRPr="004A79BD">
        <w:rPr>
          <w:sz w:val="22"/>
          <w:szCs w:val="22"/>
        </w:rPr>
        <w:t>są</w:t>
      </w:r>
      <w:r w:rsidR="00B730B3" w:rsidRPr="004A79BD">
        <w:rPr>
          <w:sz w:val="22"/>
          <w:szCs w:val="22"/>
        </w:rPr>
        <w:t xml:space="preserve"> </w:t>
      </w:r>
      <w:r w:rsidR="0070641C" w:rsidRPr="004A79BD">
        <w:rPr>
          <w:sz w:val="22"/>
          <w:szCs w:val="22"/>
        </w:rPr>
        <w:t>pod rygorem odpowiedzialności karnej za składanie</w:t>
      </w:r>
      <w:r w:rsidR="00B730B3" w:rsidRPr="004A79BD">
        <w:rPr>
          <w:sz w:val="22"/>
          <w:szCs w:val="22"/>
        </w:rPr>
        <w:t xml:space="preserve"> </w:t>
      </w:r>
      <w:r w:rsidR="0070641C" w:rsidRPr="004A79BD">
        <w:rPr>
          <w:sz w:val="22"/>
          <w:szCs w:val="22"/>
        </w:rPr>
        <w:t xml:space="preserve">fałszywych </w:t>
      </w:r>
      <w:r w:rsidR="00B730B3" w:rsidRPr="004A79BD">
        <w:rPr>
          <w:sz w:val="22"/>
          <w:szCs w:val="22"/>
        </w:rPr>
        <w:t xml:space="preserve">zeznań.  </w:t>
      </w:r>
    </w:p>
    <w:p w:rsidR="002B2A0B" w:rsidRPr="004A79BD" w:rsidRDefault="0070641C" w:rsidP="00225199">
      <w:pPr>
        <w:numPr>
          <w:ilvl w:val="0"/>
          <w:numId w:val="18"/>
        </w:numPr>
        <w:spacing w:after="240" w:line="276" w:lineRule="auto"/>
        <w:ind w:left="357" w:hanging="357"/>
        <w:jc w:val="both"/>
        <w:rPr>
          <w:sz w:val="22"/>
          <w:szCs w:val="22"/>
        </w:rPr>
      </w:pPr>
      <w:r w:rsidRPr="004A79BD">
        <w:rPr>
          <w:sz w:val="22"/>
          <w:szCs w:val="22"/>
        </w:rPr>
        <w:t>Przewodniczący komisji rekrutacyjnej może żądać dokumentów potwierdzających okoliczności zawarte</w:t>
      </w:r>
      <w:r w:rsidR="00B730B3" w:rsidRPr="004A79BD">
        <w:rPr>
          <w:sz w:val="22"/>
          <w:szCs w:val="22"/>
        </w:rPr>
        <w:t xml:space="preserve"> </w:t>
      </w:r>
      <w:r w:rsidR="00AE276D" w:rsidRPr="004A79BD">
        <w:rPr>
          <w:sz w:val="22"/>
          <w:szCs w:val="22"/>
        </w:rPr>
        <w:t>w w</w:t>
      </w:r>
      <w:r w:rsidR="00B730B3" w:rsidRPr="004A79BD">
        <w:rPr>
          <w:sz w:val="22"/>
          <w:szCs w:val="22"/>
        </w:rPr>
        <w:t>/w</w:t>
      </w:r>
      <w:r w:rsidR="007A18E4" w:rsidRPr="004A79BD">
        <w:rPr>
          <w:sz w:val="22"/>
          <w:szCs w:val="22"/>
        </w:rPr>
        <w:t xml:space="preserve"> </w:t>
      </w:r>
      <w:r w:rsidR="00B730B3" w:rsidRPr="004A79BD">
        <w:rPr>
          <w:sz w:val="22"/>
          <w:szCs w:val="22"/>
        </w:rPr>
        <w:t>oświadczeniach rodziców, w terminie wyz</w:t>
      </w:r>
      <w:r w:rsidR="002B2A0B" w:rsidRPr="004A79BD">
        <w:rPr>
          <w:sz w:val="22"/>
          <w:szCs w:val="22"/>
        </w:rPr>
        <w:t xml:space="preserve">naczonym przez przewodniczącego. </w:t>
      </w:r>
      <w:r w:rsidR="00B730B3" w:rsidRPr="004A79BD">
        <w:rPr>
          <w:sz w:val="22"/>
          <w:szCs w:val="22"/>
        </w:rPr>
        <w:t xml:space="preserve"> </w:t>
      </w:r>
    </w:p>
    <w:p w:rsidR="00F22AAA" w:rsidRDefault="00F22AAA" w:rsidP="004A79BD">
      <w:pPr>
        <w:spacing w:after="120" w:line="276" w:lineRule="auto"/>
        <w:jc w:val="center"/>
        <w:rPr>
          <w:b/>
          <w:sz w:val="22"/>
          <w:szCs w:val="22"/>
        </w:rPr>
      </w:pPr>
    </w:p>
    <w:p w:rsidR="002B2A0B" w:rsidRPr="004A79BD" w:rsidRDefault="00F22AAA" w:rsidP="004A79BD">
      <w:pPr>
        <w:spacing w:after="120" w:line="276" w:lineRule="auto"/>
        <w:jc w:val="center"/>
        <w:rPr>
          <w:b/>
          <w:sz w:val="22"/>
          <w:szCs w:val="22"/>
        </w:rPr>
      </w:pPr>
      <w:r>
        <w:rPr>
          <w:b/>
          <w:sz w:val="22"/>
          <w:szCs w:val="22"/>
        </w:rPr>
        <w:t>§ 7</w:t>
      </w:r>
    </w:p>
    <w:p w:rsidR="00FD1794" w:rsidRPr="004A79BD" w:rsidRDefault="00B730B3" w:rsidP="004A79BD">
      <w:pPr>
        <w:pStyle w:val="Nagwek2"/>
        <w:spacing w:after="120" w:line="276" w:lineRule="auto"/>
        <w:rPr>
          <w:sz w:val="22"/>
          <w:szCs w:val="22"/>
        </w:rPr>
      </w:pPr>
      <w:r w:rsidRPr="004A79BD">
        <w:rPr>
          <w:sz w:val="22"/>
          <w:szCs w:val="22"/>
        </w:rPr>
        <w:t>Zadania k</w:t>
      </w:r>
      <w:r w:rsidR="00FD1794" w:rsidRPr="004A79BD">
        <w:rPr>
          <w:sz w:val="22"/>
          <w:szCs w:val="22"/>
        </w:rPr>
        <w:t xml:space="preserve">omisji </w:t>
      </w:r>
      <w:r w:rsidRPr="004A79BD">
        <w:rPr>
          <w:sz w:val="22"/>
          <w:szCs w:val="22"/>
        </w:rPr>
        <w:t>r</w:t>
      </w:r>
      <w:r w:rsidR="00FD1794" w:rsidRPr="004A79BD">
        <w:rPr>
          <w:sz w:val="22"/>
          <w:szCs w:val="22"/>
        </w:rPr>
        <w:t>ekrutacyjnej</w:t>
      </w:r>
    </w:p>
    <w:p w:rsidR="00FD1794" w:rsidRPr="004A79BD" w:rsidRDefault="00FD1794" w:rsidP="004A79BD">
      <w:pPr>
        <w:numPr>
          <w:ilvl w:val="0"/>
          <w:numId w:val="34"/>
        </w:numPr>
        <w:spacing w:after="120" w:line="276" w:lineRule="auto"/>
        <w:jc w:val="both"/>
        <w:rPr>
          <w:bCs/>
          <w:sz w:val="22"/>
          <w:szCs w:val="22"/>
        </w:rPr>
      </w:pPr>
      <w:r w:rsidRPr="004A79BD">
        <w:rPr>
          <w:sz w:val="22"/>
          <w:szCs w:val="22"/>
        </w:rPr>
        <w:t xml:space="preserve">Do zadań członków Komisji Rekrutacyjnej należy: </w:t>
      </w:r>
    </w:p>
    <w:p w:rsidR="00FD1794" w:rsidRPr="004A79BD" w:rsidRDefault="00FD1794" w:rsidP="004A79BD">
      <w:pPr>
        <w:numPr>
          <w:ilvl w:val="1"/>
          <w:numId w:val="7"/>
        </w:numPr>
        <w:spacing w:after="120" w:line="276" w:lineRule="auto"/>
        <w:jc w:val="both"/>
        <w:rPr>
          <w:sz w:val="22"/>
          <w:szCs w:val="22"/>
        </w:rPr>
      </w:pPr>
      <w:r w:rsidRPr="004A79BD">
        <w:rPr>
          <w:sz w:val="22"/>
          <w:szCs w:val="22"/>
        </w:rPr>
        <w:t>sprawdzenie wszystkich dokumentów pod wzg</w:t>
      </w:r>
      <w:r w:rsidR="00656E06" w:rsidRPr="004A79BD">
        <w:rPr>
          <w:sz w:val="22"/>
          <w:szCs w:val="22"/>
        </w:rPr>
        <w:t>lędem formalnym i rzeczowym, ze </w:t>
      </w:r>
      <w:r w:rsidRPr="004A79BD">
        <w:rPr>
          <w:sz w:val="22"/>
          <w:szCs w:val="22"/>
        </w:rPr>
        <w:t>szczególnym zwróceniem uwagi na datę urodzenia dziecka</w:t>
      </w:r>
      <w:r w:rsidR="00B730B3" w:rsidRPr="004A79BD">
        <w:rPr>
          <w:sz w:val="22"/>
          <w:szCs w:val="22"/>
        </w:rPr>
        <w:t>, miejsce zamieszkania dziecka,</w:t>
      </w:r>
    </w:p>
    <w:p w:rsidR="00FD1794" w:rsidRPr="004A79BD" w:rsidRDefault="00B730B3" w:rsidP="004A79BD">
      <w:pPr>
        <w:numPr>
          <w:ilvl w:val="1"/>
          <w:numId w:val="7"/>
        </w:numPr>
        <w:spacing w:after="120" w:line="276" w:lineRule="auto"/>
        <w:jc w:val="both"/>
        <w:rPr>
          <w:sz w:val="22"/>
          <w:szCs w:val="22"/>
        </w:rPr>
      </w:pPr>
      <w:r w:rsidRPr="004A79BD">
        <w:rPr>
          <w:sz w:val="22"/>
          <w:szCs w:val="22"/>
        </w:rPr>
        <w:t>weryfikacja wniosków</w:t>
      </w:r>
      <w:r w:rsidR="00FD1794" w:rsidRPr="004A79BD">
        <w:rPr>
          <w:sz w:val="22"/>
          <w:szCs w:val="22"/>
        </w:rPr>
        <w:t xml:space="preserve"> pod względem spełniania kryteriów ustawowych oraz dodatkowych</w:t>
      </w:r>
      <w:r w:rsidRPr="004A79BD">
        <w:rPr>
          <w:sz w:val="22"/>
          <w:szCs w:val="22"/>
        </w:rPr>
        <w:t>,</w:t>
      </w:r>
    </w:p>
    <w:p w:rsidR="00FD1794" w:rsidRPr="004A79BD" w:rsidRDefault="00FD1794" w:rsidP="004A79BD">
      <w:pPr>
        <w:numPr>
          <w:ilvl w:val="1"/>
          <w:numId w:val="7"/>
        </w:numPr>
        <w:spacing w:after="120" w:line="276" w:lineRule="auto"/>
        <w:jc w:val="both"/>
        <w:rPr>
          <w:sz w:val="22"/>
          <w:szCs w:val="22"/>
        </w:rPr>
      </w:pPr>
      <w:r w:rsidRPr="004A79BD">
        <w:rPr>
          <w:sz w:val="22"/>
          <w:szCs w:val="22"/>
        </w:rPr>
        <w:t>określenie liczby punktów uzyskanych przez poszczególne dzieci</w:t>
      </w:r>
      <w:r w:rsidR="00B730B3" w:rsidRPr="004A79BD">
        <w:rPr>
          <w:sz w:val="22"/>
          <w:szCs w:val="22"/>
        </w:rPr>
        <w:t>,</w:t>
      </w:r>
    </w:p>
    <w:p w:rsidR="00F22AAA" w:rsidRPr="004A79BD" w:rsidRDefault="00F22AAA" w:rsidP="00F22AAA">
      <w:pPr>
        <w:numPr>
          <w:ilvl w:val="1"/>
          <w:numId w:val="7"/>
        </w:numPr>
        <w:spacing w:after="120" w:line="276" w:lineRule="auto"/>
        <w:jc w:val="both"/>
        <w:rPr>
          <w:sz w:val="22"/>
          <w:szCs w:val="22"/>
        </w:rPr>
      </w:pPr>
      <w:r w:rsidRPr="004A79BD">
        <w:rPr>
          <w:sz w:val="22"/>
          <w:szCs w:val="22"/>
        </w:rPr>
        <w:t xml:space="preserve">ustalenie wyników postępowania rekrutacyjnego i podanie do publicznej wiadomości listy dzieci </w:t>
      </w:r>
      <w:r>
        <w:rPr>
          <w:sz w:val="22"/>
          <w:szCs w:val="22"/>
        </w:rPr>
        <w:t>zakwalifikowanych</w:t>
      </w:r>
      <w:r w:rsidRPr="004A79BD">
        <w:rPr>
          <w:sz w:val="22"/>
          <w:szCs w:val="22"/>
        </w:rPr>
        <w:t xml:space="preserve"> i </w:t>
      </w:r>
      <w:r>
        <w:rPr>
          <w:sz w:val="22"/>
          <w:szCs w:val="22"/>
        </w:rPr>
        <w:t>niezakwalifikowanych</w:t>
      </w:r>
      <w:r w:rsidRPr="004A79BD">
        <w:rPr>
          <w:sz w:val="22"/>
          <w:szCs w:val="22"/>
        </w:rPr>
        <w:t xml:space="preserve"> do przedszkola,</w:t>
      </w:r>
    </w:p>
    <w:p w:rsidR="00FD1794" w:rsidRPr="004A79BD" w:rsidRDefault="00FD1794" w:rsidP="004A79BD">
      <w:pPr>
        <w:numPr>
          <w:ilvl w:val="1"/>
          <w:numId w:val="7"/>
        </w:numPr>
        <w:spacing w:after="120" w:line="276" w:lineRule="auto"/>
        <w:jc w:val="both"/>
        <w:rPr>
          <w:sz w:val="22"/>
          <w:szCs w:val="22"/>
        </w:rPr>
      </w:pPr>
      <w:r w:rsidRPr="004A79BD">
        <w:rPr>
          <w:sz w:val="22"/>
          <w:szCs w:val="22"/>
        </w:rPr>
        <w:t xml:space="preserve">ustalenie wyników postępowania rekrutacyjnego i </w:t>
      </w:r>
      <w:r w:rsidR="00B730B3" w:rsidRPr="004A79BD">
        <w:rPr>
          <w:sz w:val="22"/>
          <w:szCs w:val="22"/>
        </w:rPr>
        <w:t xml:space="preserve">podanie do publicznej wiadomości </w:t>
      </w:r>
      <w:r w:rsidRPr="004A79BD">
        <w:rPr>
          <w:sz w:val="22"/>
          <w:szCs w:val="22"/>
        </w:rPr>
        <w:t xml:space="preserve">listy dzieci przyjętych i nieprzyjętych </w:t>
      </w:r>
      <w:r w:rsidR="00B730B3" w:rsidRPr="004A79BD">
        <w:rPr>
          <w:sz w:val="22"/>
          <w:szCs w:val="22"/>
        </w:rPr>
        <w:t>do przedszkola,</w:t>
      </w:r>
    </w:p>
    <w:p w:rsidR="00B730B3" w:rsidRPr="004A79BD" w:rsidRDefault="00B730B3" w:rsidP="004A79BD">
      <w:pPr>
        <w:numPr>
          <w:ilvl w:val="1"/>
          <w:numId w:val="7"/>
        </w:numPr>
        <w:spacing w:after="120" w:line="276" w:lineRule="auto"/>
        <w:ind w:left="1077" w:hanging="357"/>
        <w:jc w:val="both"/>
        <w:rPr>
          <w:sz w:val="22"/>
          <w:szCs w:val="22"/>
        </w:rPr>
      </w:pPr>
      <w:r w:rsidRPr="004A79BD">
        <w:rPr>
          <w:sz w:val="22"/>
          <w:szCs w:val="22"/>
        </w:rPr>
        <w:t>sporządzenie protokołu postępowania rekrutacyjnego.</w:t>
      </w:r>
    </w:p>
    <w:p w:rsidR="00332EF5" w:rsidRDefault="00652209" w:rsidP="004A79BD">
      <w:pPr>
        <w:numPr>
          <w:ilvl w:val="0"/>
          <w:numId w:val="33"/>
        </w:numPr>
        <w:spacing w:after="120" w:line="276" w:lineRule="auto"/>
        <w:jc w:val="both"/>
        <w:rPr>
          <w:sz w:val="22"/>
          <w:szCs w:val="22"/>
        </w:rPr>
      </w:pPr>
      <w:r w:rsidRPr="004A79BD">
        <w:rPr>
          <w:sz w:val="22"/>
          <w:szCs w:val="22"/>
        </w:rPr>
        <w:t>Szczegółowy zakres zadań komisji rekrutacyjnej został określony w R</w:t>
      </w:r>
      <w:r w:rsidR="00F22AAA">
        <w:rPr>
          <w:sz w:val="22"/>
          <w:szCs w:val="22"/>
        </w:rPr>
        <w:t>egulaminie Komisji rekrutacyjnej</w:t>
      </w:r>
      <w:r w:rsidRPr="004A79BD">
        <w:rPr>
          <w:sz w:val="22"/>
          <w:szCs w:val="22"/>
        </w:rPr>
        <w:t>.</w:t>
      </w:r>
    </w:p>
    <w:p w:rsidR="00A16CBE" w:rsidRPr="004A79BD" w:rsidRDefault="007442A8" w:rsidP="004A79BD">
      <w:pPr>
        <w:spacing w:after="120" w:line="276" w:lineRule="auto"/>
        <w:ind w:left="360"/>
        <w:jc w:val="center"/>
        <w:rPr>
          <w:b/>
          <w:sz w:val="22"/>
          <w:szCs w:val="22"/>
        </w:rPr>
      </w:pPr>
      <w:r>
        <w:rPr>
          <w:b/>
          <w:sz w:val="22"/>
          <w:szCs w:val="22"/>
        </w:rPr>
        <w:t xml:space="preserve">§ </w:t>
      </w:r>
      <w:r w:rsidR="00F22AAA">
        <w:rPr>
          <w:b/>
          <w:sz w:val="22"/>
          <w:szCs w:val="22"/>
        </w:rPr>
        <w:t>8</w:t>
      </w:r>
    </w:p>
    <w:p w:rsidR="00FD1794" w:rsidRPr="004A79BD" w:rsidRDefault="00A16CBE" w:rsidP="004A79BD">
      <w:pPr>
        <w:spacing w:after="120" w:line="276" w:lineRule="auto"/>
        <w:jc w:val="center"/>
        <w:rPr>
          <w:b/>
          <w:sz w:val="22"/>
          <w:szCs w:val="22"/>
        </w:rPr>
      </w:pPr>
      <w:r w:rsidRPr="004A79BD">
        <w:rPr>
          <w:b/>
          <w:sz w:val="22"/>
          <w:szCs w:val="22"/>
        </w:rPr>
        <w:t>Postanowienia końcowe</w:t>
      </w:r>
    </w:p>
    <w:p w:rsidR="00332EF5" w:rsidRPr="004A79BD" w:rsidRDefault="0089766F" w:rsidP="004A79BD">
      <w:pPr>
        <w:numPr>
          <w:ilvl w:val="0"/>
          <w:numId w:val="20"/>
        </w:numPr>
        <w:spacing w:after="120" w:line="276" w:lineRule="auto"/>
        <w:jc w:val="both"/>
        <w:rPr>
          <w:sz w:val="22"/>
          <w:szCs w:val="22"/>
        </w:rPr>
      </w:pPr>
      <w:r w:rsidRPr="004A79BD">
        <w:rPr>
          <w:sz w:val="22"/>
          <w:szCs w:val="22"/>
        </w:rPr>
        <w:t>Dane osobowe dzieci zgromadzone w celach postępowania rekrutacyjnego oraz dokumentacja postępowania rekrutacyjnego są przechowywane nie dłużej niż do końca okresu, w którym dziecko korzysta z wychowania przedszkolnego.</w:t>
      </w:r>
    </w:p>
    <w:p w:rsidR="00332EF5" w:rsidRPr="004A79BD" w:rsidRDefault="0089766F" w:rsidP="004A79BD">
      <w:pPr>
        <w:numPr>
          <w:ilvl w:val="0"/>
          <w:numId w:val="20"/>
        </w:numPr>
        <w:spacing w:after="120" w:line="276" w:lineRule="auto"/>
        <w:jc w:val="both"/>
        <w:rPr>
          <w:sz w:val="22"/>
          <w:szCs w:val="22"/>
        </w:rPr>
      </w:pPr>
      <w:r w:rsidRPr="004A79BD">
        <w:rPr>
          <w:sz w:val="22"/>
          <w:szCs w:val="22"/>
        </w:rPr>
        <w:t>Dane dzieci nieprzyjętych zgromadzone w celach</w:t>
      </w:r>
      <w:r w:rsidR="00656E06" w:rsidRPr="004A79BD">
        <w:rPr>
          <w:sz w:val="22"/>
          <w:szCs w:val="22"/>
        </w:rPr>
        <w:t xml:space="preserve"> postępowania rekrutacyjnego są </w:t>
      </w:r>
      <w:r w:rsidRPr="004A79BD">
        <w:rPr>
          <w:sz w:val="22"/>
          <w:szCs w:val="22"/>
        </w:rPr>
        <w:t>przechowywane w przedszkolu przez okres roku</w:t>
      </w:r>
      <w:r w:rsidR="00AE276D" w:rsidRPr="004A79BD">
        <w:rPr>
          <w:sz w:val="22"/>
          <w:szCs w:val="22"/>
        </w:rPr>
        <w:t xml:space="preserve">. </w:t>
      </w:r>
    </w:p>
    <w:p w:rsidR="00332EF5" w:rsidRPr="004A79BD" w:rsidRDefault="004A6732" w:rsidP="004A79BD">
      <w:pPr>
        <w:numPr>
          <w:ilvl w:val="0"/>
          <w:numId w:val="20"/>
        </w:numPr>
        <w:spacing w:after="120" w:line="276" w:lineRule="auto"/>
        <w:jc w:val="both"/>
        <w:rPr>
          <w:sz w:val="22"/>
          <w:szCs w:val="22"/>
        </w:rPr>
      </w:pPr>
      <w:r w:rsidRPr="004A79BD">
        <w:rPr>
          <w:sz w:val="22"/>
          <w:szCs w:val="22"/>
        </w:rPr>
        <w:t xml:space="preserve">Dzieci przyjęte do oddziału przedszkolnego przy szkole podstawowej realizują 5 godzinną podstawę programową </w:t>
      </w:r>
      <w:r w:rsidR="00332EF5" w:rsidRPr="004A79BD">
        <w:rPr>
          <w:sz w:val="22"/>
          <w:szCs w:val="22"/>
        </w:rPr>
        <w:t xml:space="preserve">- </w:t>
      </w:r>
      <w:r w:rsidRPr="004A79BD">
        <w:rPr>
          <w:sz w:val="22"/>
          <w:szCs w:val="22"/>
        </w:rPr>
        <w:t xml:space="preserve">Program Wychowania Przedszkolnego w zakresie, co najmniej obowiązującego minimum programowego, zgodnie z rozporządzeniem Ministra Edukacji Narodowej z dnia 23 grudnia 2008 r. (Dz. U. z 2009 r. Nr 4, poz. 17 z </w:t>
      </w:r>
      <w:proofErr w:type="spellStart"/>
      <w:r w:rsidRPr="004A79BD">
        <w:rPr>
          <w:sz w:val="22"/>
          <w:szCs w:val="22"/>
        </w:rPr>
        <w:t>późn</w:t>
      </w:r>
      <w:proofErr w:type="spellEnd"/>
      <w:r w:rsidRPr="004A79BD">
        <w:rPr>
          <w:sz w:val="22"/>
          <w:szCs w:val="22"/>
        </w:rPr>
        <w:t xml:space="preserve">. zm.).   </w:t>
      </w:r>
    </w:p>
    <w:p w:rsidR="004A6732" w:rsidRPr="004A79BD" w:rsidRDefault="00332EF5" w:rsidP="004A79BD">
      <w:pPr>
        <w:numPr>
          <w:ilvl w:val="0"/>
          <w:numId w:val="20"/>
        </w:numPr>
        <w:spacing w:after="120" w:line="276" w:lineRule="auto"/>
        <w:jc w:val="both"/>
        <w:rPr>
          <w:sz w:val="22"/>
          <w:szCs w:val="22"/>
        </w:rPr>
      </w:pPr>
      <w:r w:rsidRPr="004A79BD">
        <w:rPr>
          <w:sz w:val="22"/>
          <w:szCs w:val="22"/>
        </w:rPr>
        <w:t>Dzieci przyjęte do oddziału przedszkolnego przy szkole podstawowej mogą korzystać odpłatnie ze świadczeń oddziału przedszkolnego ponad czas przeznaczony na realizację podstawy programowej.</w:t>
      </w:r>
    </w:p>
    <w:p w:rsidR="00FD1794" w:rsidRPr="004A79BD" w:rsidRDefault="00FD1794" w:rsidP="004A79BD">
      <w:pPr>
        <w:pStyle w:val="Tekstpodstawowywcity3"/>
        <w:spacing w:after="120" w:line="276" w:lineRule="auto"/>
        <w:jc w:val="both"/>
        <w:rPr>
          <w:sz w:val="22"/>
          <w:szCs w:val="22"/>
        </w:rPr>
      </w:pPr>
    </w:p>
    <w:sectPr w:rsidR="00FD1794" w:rsidRPr="004A79BD" w:rsidSect="001913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B331E"/>
    <w:multiLevelType w:val="hybridMultilevel"/>
    <w:tmpl w:val="88F24102"/>
    <w:lvl w:ilvl="0" w:tplc="0415000F">
      <w:start w:val="1"/>
      <w:numFmt w:val="decimal"/>
      <w:lvlText w:val="%1."/>
      <w:lvlJc w:val="left"/>
      <w:pPr>
        <w:tabs>
          <w:tab w:val="num" w:pos="360"/>
        </w:tabs>
        <w:ind w:left="360" w:hanging="360"/>
      </w:pPr>
      <w:rPr>
        <w:rFonts w:hint="default"/>
      </w:rPr>
    </w:lvl>
    <w:lvl w:ilvl="1" w:tplc="04150017">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061A4B07"/>
    <w:multiLevelType w:val="hybridMultilevel"/>
    <w:tmpl w:val="2C2CE1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4E56A7"/>
    <w:multiLevelType w:val="hybridMultilevel"/>
    <w:tmpl w:val="E4FE8A92"/>
    <w:lvl w:ilvl="0" w:tplc="C9AA2BF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14D5786"/>
    <w:multiLevelType w:val="hybridMultilevel"/>
    <w:tmpl w:val="F6C45116"/>
    <w:lvl w:ilvl="0" w:tplc="04150017">
      <w:start w:val="1"/>
      <w:numFmt w:val="lowerLetter"/>
      <w:lvlText w:val="%1)"/>
      <w:lvlJc w:val="left"/>
      <w:pPr>
        <w:tabs>
          <w:tab w:val="num" w:pos="720"/>
        </w:tabs>
        <w:ind w:left="720" w:hanging="360"/>
      </w:pPr>
      <w:rPr>
        <w:rFonts w:hint="default"/>
        <w:b w:val="0"/>
      </w:rPr>
    </w:lvl>
    <w:lvl w:ilvl="1" w:tplc="04150017">
      <w:start w:val="1"/>
      <w:numFmt w:val="lowerLetter"/>
      <w:lvlText w:val="%2)"/>
      <w:lvlJc w:val="left"/>
      <w:pPr>
        <w:tabs>
          <w:tab w:val="num" w:pos="1440"/>
        </w:tabs>
        <w:ind w:left="1440" w:hanging="360"/>
      </w:pPr>
      <w:rPr>
        <w:rFonts w:hint="default"/>
      </w:rPr>
    </w:lvl>
    <w:lvl w:ilvl="2" w:tplc="4CA23EB2">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CFC2D60"/>
    <w:multiLevelType w:val="hybridMultilevel"/>
    <w:tmpl w:val="127EE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EE564E3"/>
    <w:multiLevelType w:val="hybridMultilevel"/>
    <w:tmpl w:val="9B98904C"/>
    <w:lvl w:ilvl="0" w:tplc="23D407C6">
      <w:start w:val="1"/>
      <w:numFmt w:val="decimal"/>
      <w:lvlText w:val="%1."/>
      <w:lvlJc w:val="left"/>
      <w:pPr>
        <w:tabs>
          <w:tab w:val="num" w:pos="720"/>
        </w:tabs>
        <w:ind w:left="720" w:hanging="360"/>
      </w:pPr>
      <w:rPr>
        <w:rFonts w:hint="default"/>
        <w:b w:val="0"/>
      </w:rPr>
    </w:lvl>
    <w:lvl w:ilvl="1" w:tplc="04150017">
      <w:start w:val="1"/>
      <w:numFmt w:val="lowerLetter"/>
      <w:lvlText w:val="%2)"/>
      <w:lvlJc w:val="left"/>
      <w:pPr>
        <w:tabs>
          <w:tab w:val="num" w:pos="1440"/>
        </w:tabs>
        <w:ind w:left="1440" w:hanging="360"/>
      </w:pPr>
      <w:rPr>
        <w:rFonts w:hint="default"/>
      </w:rPr>
    </w:lvl>
    <w:lvl w:ilvl="2" w:tplc="4CA23EB2">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F8C6A98"/>
    <w:multiLevelType w:val="hybridMultilevel"/>
    <w:tmpl w:val="2006F12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204F3D3C"/>
    <w:multiLevelType w:val="hybridMultilevel"/>
    <w:tmpl w:val="B018385A"/>
    <w:lvl w:ilvl="0" w:tplc="A4A00AF8">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0966496"/>
    <w:multiLevelType w:val="hybridMultilevel"/>
    <w:tmpl w:val="52B69E02"/>
    <w:lvl w:ilvl="0" w:tplc="6254963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4126DD1"/>
    <w:multiLevelType w:val="hybridMultilevel"/>
    <w:tmpl w:val="CBAAC10E"/>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26165B7E"/>
    <w:multiLevelType w:val="hybridMultilevel"/>
    <w:tmpl w:val="121C1A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B383444"/>
    <w:multiLevelType w:val="hybridMultilevel"/>
    <w:tmpl w:val="04E89270"/>
    <w:lvl w:ilvl="0" w:tplc="515233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C614C5C"/>
    <w:multiLevelType w:val="hybridMultilevel"/>
    <w:tmpl w:val="6DBC2A4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5066E9A"/>
    <w:multiLevelType w:val="hybridMultilevel"/>
    <w:tmpl w:val="61B4C0AC"/>
    <w:lvl w:ilvl="0" w:tplc="0415000F">
      <w:start w:val="1"/>
      <w:numFmt w:val="decimal"/>
      <w:lvlText w:val="%1."/>
      <w:lvlJc w:val="left"/>
      <w:pPr>
        <w:tabs>
          <w:tab w:val="num" w:pos="360"/>
        </w:tabs>
        <w:ind w:left="360" w:hanging="360"/>
      </w:pPr>
      <w:rPr>
        <w:rFonts w:hint="default"/>
      </w:rPr>
    </w:lvl>
    <w:lvl w:ilvl="1" w:tplc="04150017">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36896877"/>
    <w:multiLevelType w:val="hybridMultilevel"/>
    <w:tmpl w:val="F98AD8EC"/>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5">
    <w:nsid w:val="38DB64B1"/>
    <w:multiLevelType w:val="hybridMultilevel"/>
    <w:tmpl w:val="61E62A7A"/>
    <w:lvl w:ilvl="0" w:tplc="3B5ED846">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98F6FC1"/>
    <w:multiLevelType w:val="hybridMultilevel"/>
    <w:tmpl w:val="08C0F400"/>
    <w:lvl w:ilvl="0" w:tplc="0415000F">
      <w:start w:val="1"/>
      <w:numFmt w:val="decimal"/>
      <w:lvlText w:val="%1."/>
      <w:lvlJc w:val="left"/>
      <w:pPr>
        <w:tabs>
          <w:tab w:val="num" w:pos="360"/>
        </w:tabs>
        <w:ind w:left="360" w:hanging="360"/>
      </w:pPr>
      <w:rPr>
        <w:rFonts w:hint="default"/>
      </w:rPr>
    </w:lvl>
    <w:lvl w:ilvl="1" w:tplc="04150017">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nsid w:val="3C555830"/>
    <w:multiLevelType w:val="hybridMultilevel"/>
    <w:tmpl w:val="DE587F28"/>
    <w:lvl w:ilvl="0" w:tplc="5C2A2D58">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C706264"/>
    <w:multiLevelType w:val="hybridMultilevel"/>
    <w:tmpl w:val="16DC39A6"/>
    <w:lvl w:ilvl="0" w:tplc="04150019">
      <w:start w:val="1"/>
      <w:numFmt w:val="lowerLetter"/>
      <w:lvlText w:val="%1."/>
      <w:lvlJc w:val="left"/>
      <w:pPr>
        <w:ind w:left="1353" w:hanging="360"/>
      </w:pPr>
      <w:rPr>
        <w:sz w:val="22"/>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
    <w:nsid w:val="3CDC0F7B"/>
    <w:multiLevelType w:val="hybridMultilevel"/>
    <w:tmpl w:val="43BE2EF4"/>
    <w:lvl w:ilvl="0" w:tplc="04150019">
      <w:start w:val="1"/>
      <w:numFmt w:val="lowerLetter"/>
      <w:lvlText w:val="%1."/>
      <w:lvlJc w:val="left"/>
      <w:pPr>
        <w:ind w:left="720" w:hanging="360"/>
      </w:pPr>
      <w:rPr>
        <w:rFonts w:hint="default"/>
        <w:b w:val="0"/>
      </w:rPr>
    </w:lvl>
    <w:lvl w:ilvl="1" w:tplc="04150019">
      <w:start w:val="1"/>
      <w:numFmt w:val="lowerLetter"/>
      <w:lvlText w:val="%2."/>
      <w:lvlJc w:val="left"/>
      <w:pPr>
        <w:ind w:left="1713"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41AF0B63"/>
    <w:multiLevelType w:val="hybridMultilevel"/>
    <w:tmpl w:val="1E203680"/>
    <w:lvl w:ilvl="0" w:tplc="398C3688">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EE02056"/>
    <w:multiLevelType w:val="hybridMultilevel"/>
    <w:tmpl w:val="BDC82C3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FFA5F43"/>
    <w:multiLevelType w:val="hybridMultilevel"/>
    <w:tmpl w:val="7EF64A9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503845D8"/>
    <w:multiLevelType w:val="hybridMultilevel"/>
    <w:tmpl w:val="547C8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1A154BB"/>
    <w:multiLevelType w:val="hybridMultilevel"/>
    <w:tmpl w:val="DF3A64A0"/>
    <w:lvl w:ilvl="0" w:tplc="04150017">
      <w:start w:val="1"/>
      <w:numFmt w:val="lowerLetter"/>
      <w:lvlText w:val="%1)"/>
      <w:lvlJc w:val="left"/>
      <w:pPr>
        <w:tabs>
          <w:tab w:val="num" w:pos="720"/>
        </w:tabs>
        <w:ind w:left="720" w:hanging="360"/>
      </w:pPr>
      <w:rPr>
        <w:rFonts w:hint="default"/>
      </w:rPr>
    </w:lvl>
    <w:lvl w:ilvl="1" w:tplc="677ECE24">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3CD3959"/>
    <w:multiLevelType w:val="hybridMultilevel"/>
    <w:tmpl w:val="16DC39A6"/>
    <w:lvl w:ilvl="0" w:tplc="04150019">
      <w:start w:val="1"/>
      <w:numFmt w:val="lowerLetter"/>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4E46902"/>
    <w:multiLevelType w:val="hybridMultilevel"/>
    <w:tmpl w:val="6DE8E0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5B8C570B"/>
    <w:multiLevelType w:val="hybridMultilevel"/>
    <w:tmpl w:val="080882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D3747D1"/>
    <w:multiLevelType w:val="hybridMultilevel"/>
    <w:tmpl w:val="3FF60FAA"/>
    <w:lvl w:ilvl="0" w:tplc="23D407C6">
      <w:start w:val="1"/>
      <w:numFmt w:val="decimal"/>
      <w:lvlText w:val="%1."/>
      <w:lvlJc w:val="left"/>
      <w:pPr>
        <w:ind w:left="360" w:hanging="360"/>
      </w:pPr>
      <w:rPr>
        <w:rFonts w:hint="default"/>
        <w:b w:val="0"/>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44C7F0E"/>
    <w:multiLevelType w:val="hybridMultilevel"/>
    <w:tmpl w:val="E006CD5A"/>
    <w:lvl w:ilvl="0" w:tplc="97F2A86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0">
    <w:nsid w:val="68707107"/>
    <w:multiLevelType w:val="hybridMultilevel"/>
    <w:tmpl w:val="86201734"/>
    <w:lvl w:ilvl="0" w:tplc="0415000F">
      <w:start w:val="1"/>
      <w:numFmt w:val="decimal"/>
      <w:lvlText w:val="%1."/>
      <w:lvlJc w:val="left"/>
      <w:pPr>
        <w:tabs>
          <w:tab w:val="num" w:pos="360"/>
        </w:tabs>
        <w:ind w:left="360" w:hanging="360"/>
      </w:pPr>
      <w:rPr>
        <w:rFonts w:hint="default"/>
      </w:rPr>
    </w:lvl>
    <w:lvl w:ilvl="1" w:tplc="30DA9782">
      <w:start w:val="1"/>
      <w:numFmt w:val="decimal"/>
      <w:lvlText w:val="%2)"/>
      <w:lvlJc w:val="left"/>
      <w:pPr>
        <w:tabs>
          <w:tab w:val="num" w:pos="1080"/>
        </w:tabs>
        <w:ind w:left="1080" w:hanging="360"/>
      </w:pPr>
      <w:rPr>
        <w:rFonts w:hint="default"/>
      </w:rPr>
    </w:lvl>
    <w:lvl w:ilvl="2" w:tplc="9864E2F4">
      <w:start w:val="1"/>
      <w:numFmt w:val="lowerLetter"/>
      <w:lvlText w:val="%3)"/>
      <w:lvlJc w:val="left"/>
      <w:pPr>
        <w:tabs>
          <w:tab w:val="num" w:pos="1778"/>
        </w:tabs>
        <w:ind w:left="1778"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nsid w:val="68D043D7"/>
    <w:multiLevelType w:val="hybridMultilevel"/>
    <w:tmpl w:val="BD5886CC"/>
    <w:lvl w:ilvl="0" w:tplc="C9AA2B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928635C"/>
    <w:multiLevelType w:val="hybridMultilevel"/>
    <w:tmpl w:val="0F2421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A120F45"/>
    <w:multiLevelType w:val="hybridMultilevel"/>
    <w:tmpl w:val="170CB0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B992276"/>
    <w:multiLevelType w:val="hybridMultilevel"/>
    <w:tmpl w:val="3BD60860"/>
    <w:lvl w:ilvl="0" w:tplc="C5E8022E">
      <w:start w:val="1"/>
      <w:numFmt w:val="decimal"/>
      <w:lvlText w:val="%1."/>
      <w:lvlJc w:val="left"/>
      <w:pPr>
        <w:tabs>
          <w:tab w:val="num" w:pos="360"/>
        </w:tabs>
        <w:ind w:left="360" w:hanging="360"/>
      </w:pPr>
      <w:rPr>
        <w:rFonts w:ascii="Arial" w:eastAsia="Times New Roman" w:hAnsi="Arial" w:cs="Arial"/>
        <w:b w:val="0"/>
      </w:rPr>
    </w:lvl>
    <w:lvl w:ilvl="1" w:tplc="04150017">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nsid w:val="6C44285B"/>
    <w:multiLevelType w:val="hybridMultilevel"/>
    <w:tmpl w:val="EA9A959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37C2983"/>
    <w:multiLevelType w:val="hybridMultilevel"/>
    <w:tmpl w:val="86CA94CC"/>
    <w:lvl w:ilvl="0" w:tplc="39388124">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6AA1E3E"/>
    <w:multiLevelType w:val="hybridMultilevel"/>
    <w:tmpl w:val="22186696"/>
    <w:lvl w:ilvl="0" w:tplc="23D407C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96B5D1A"/>
    <w:multiLevelType w:val="hybridMultilevel"/>
    <w:tmpl w:val="3EACC63E"/>
    <w:lvl w:ilvl="0" w:tplc="B56696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B0B3741"/>
    <w:multiLevelType w:val="hybridMultilevel"/>
    <w:tmpl w:val="46348F8A"/>
    <w:lvl w:ilvl="0" w:tplc="20B8BC6E">
      <w:start w:val="1"/>
      <w:numFmt w:val="decimal"/>
      <w:lvlText w:val="%1)"/>
      <w:lvlJc w:val="left"/>
      <w:pPr>
        <w:ind w:left="1146" w:hanging="360"/>
      </w:pPr>
      <w:rPr>
        <w:rFonts w:ascii="Arial" w:eastAsia="Times New Roman" w:hAnsi="Arial" w:cs="Arial"/>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7B16521A"/>
    <w:multiLevelType w:val="hybridMultilevel"/>
    <w:tmpl w:val="8FD2EF64"/>
    <w:lvl w:ilvl="0" w:tplc="C9AA2BFC">
      <w:start w:val="1"/>
      <w:numFmt w:val="decimal"/>
      <w:lvlText w:val="%1."/>
      <w:lvlJc w:val="left"/>
      <w:pPr>
        <w:tabs>
          <w:tab w:val="num" w:pos="360"/>
        </w:tabs>
        <w:ind w:left="360" w:hanging="360"/>
      </w:pPr>
      <w:rPr>
        <w:rFonts w:hint="default"/>
      </w:rPr>
    </w:lvl>
    <w:lvl w:ilvl="1" w:tplc="677ECE24">
      <w:start w:val="1"/>
      <w:numFmt w:val="decimal"/>
      <w:lvlText w:val="%2."/>
      <w:lvlJc w:val="left"/>
      <w:pPr>
        <w:tabs>
          <w:tab w:val="num" w:pos="0"/>
        </w:tabs>
        <w:ind w:left="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9"/>
  </w:num>
  <w:num w:numId="2">
    <w:abstractNumId w:val="13"/>
  </w:num>
  <w:num w:numId="3">
    <w:abstractNumId w:val="24"/>
  </w:num>
  <w:num w:numId="4">
    <w:abstractNumId w:val="21"/>
  </w:num>
  <w:num w:numId="5">
    <w:abstractNumId w:val="16"/>
  </w:num>
  <w:num w:numId="6">
    <w:abstractNumId w:val="30"/>
  </w:num>
  <w:num w:numId="7">
    <w:abstractNumId w:val="34"/>
  </w:num>
  <w:num w:numId="8">
    <w:abstractNumId w:val="29"/>
  </w:num>
  <w:num w:numId="9">
    <w:abstractNumId w:val="0"/>
  </w:num>
  <w:num w:numId="10">
    <w:abstractNumId w:val="5"/>
  </w:num>
  <w:num w:numId="11">
    <w:abstractNumId w:val="14"/>
  </w:num>
  <w:num w:numId="12">
    <w:abstractNumId w:val="40"/>
  </w:num>
  <w:num w:numId="13">
    <w:abstractNumId w:val="11"/>
  </w:num>
  <w:num w:numId="14">
    <w:abstractNumId w:val="6"/>
  </w:num>
  <w:num w:numId="15">
    <w:abstractNumId w:val="38"/>
  </w:num>
  <w:num w:numId="16">
    <w:abstractNumId w:val="31"/>
  </w:num>
  <w:num w:numId="17">
    <w:abstractNumId w:val="32"/>
  </w:num>
  <w:num w:numId="18">
    <w:abstractNumId w:val="17"/>
  </w:num>
  <w:num w:numId="19">
    <w:abstractNumId w:val="23"/>
  </w:num>
  <w:num w:numId="20">
    <w:abstractNumId w:val="2"/>
  </w:num>
  <w:num w:numId="21">
    <w:abstractNumId w:val="37"/>
  </w:num>
  <w:num w:numId="22">
    <w:abstractNumId w:val="22"/>
  </w:num>
  <w:num w:numId="23">
    <w:abstractNumId w:val="28"/>
  </w:num>
  <w:num w:numId="24">
    <w:abstractNumId w:val="25"/>
  </w:num>
  <w:num w:numId="25">
    <w:abstractNumId w:val="27"/>
  </w:num>
  <w:num w:numId="26">
    <w:abstractNumId w:val="3"/>
  </w:num>
  <w:num w:numId="27">
    <w:abstractNumId w:val="1"/>
  </w:num>
  <w:num w:numId="28">
    <w:abstractNumId w:val="39"/>
  </w:num>
  <w:num w:numId="29">
    <w:abstractNumId w:val="26"/>
  </w:num>
  <w:num w:numId="30">
    <w:abstractNumId w:val="10"/>
  </w:num>
  <w:num w:numId="31">
    <w:abstractNumId w:val="4"/>
  </w:num>
  <w:num w:numId="32">
    <w:abstractNumId w:val="33"/>
  </w:num>
  <w:num w:numId="33">
    <w:abstractNumId w:val="15"/>
  </w:num>
  <w:num w:numId="34">
    <w:abstractNumId w:val="36"/>
  </w:num>
  <w:num w:numId="35">
    <w:abstractNumId w:val="8"/>
  </w:num>
  <w:num w:numId="36">
    <w:abstractNumId w:val="20"/>
  </w:num>
  <w:num w:numId="37">
    <w:abstractNumId w:val="12"/>
  </w:num>
  <w:num w:numId="38">
    <w:abstractNumId w:val="7"/>
  </w:num>
  <w:num w:numId="39">
    <w:abstractNumId w:val="18"/>
  </w:num>
  <w:num w:numId="40">
    <w:abstractNumId w:val="35"/>
  </w:num>
  <w:num w:numId="4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rsids>
    <w:rsidRoot w:val="00471A86"/>
    <w:rsid w:val="00065075"/>
    <w:rsid w:val="00091A83"/>
    <w:rsid w:val="000976A9"/>
    <w:rsid w:val="000E7094"/>
    <w:rsid w:val="00100753"/>
    <w:rsid w:val="00111199"/>
    <w:rsid w:val="001261FE"/>
    <w:rsid w:val="0016637F"/>
    <w:rsid w:val="001913C1"/>
    <w:rsid w:val="00195509"/>
    <w:rsid w:val="0019699A"/>
    <w:rsid w:val="001B4F88"/>
    <w:rsid w:val="001F0AD1"/>
    <w:rsid w:val="00205F26"/>
    <w:rsid w:val="00225199"/>
    <w:rsid w:val="00254023"/>
    <w:rsid w:val="0027346B"/>
    <w:rsid w:val="0028695B"/>
    <w:rsid w:val="002B2A0B"/>
    <w:rsid w:val="002D46A8"/>
    <w:rsid w:val="00332EF5"/>
    <w:rsid w:val="00370C92"/>
    <w:rsid w:val="0039054E"/>
    <w:rsid w:val="003B0B3E"/>
    <w:rsid w:val="003D2620"/>
    <w:rsid w:val="003E1619"/>
    <w:rsid w:val="003E5C38"/>
    <w:rsid w:val="00430733"/>
    <w:rsid w:val="00453E51"/>
    <w:rsid w:val="00471A86"/>
    <w:rsid w:val="00473003"/>
    <w:rsid w:val="004871E0"/>
    <w:rsid w:val="004A4DFA"/>
    <w:rsid w:val="004A6732"/>
    <w:rsid w:val="004A79BD"/>
    <w:rsid w:val="004E2380"/>
    <w:rsid w:val="004F3FBA"/>
    <w:rsid w:val="005002B8"/>
    <w:rsid w:val="00506869"/>
    <w:rsid w:val="005134E0"/>
    <w:rsid w:val="00515ADF"/>
    <w:rsid w:val="00525CF4"/>
    <w:rsid w:val="00540499"/>
    <w:rsid w:val="00547177"/>
    <w:rsid w:val="00555BC8"/>
    <w:rsid w:val="005A11CE"/>
    <w:rsid w:val="005E3CE5"/>
    <w:rsid w:val="005F06F8"/>
    <w:rsid w:val="0060168F"/>
    <w:rsid w:val="00627537"/>
    <w:rsid w:val="006336BF"/>
    <w:rsid w:val="00652209"/>
    <w:rsid w:val="00656788"/>
    <w:rsid w:val="00656E06"/>
    <w:rsid w:val="00673314"/>
    <w:rsid w:val="00691DBE"/>
    <w:rsid w:val="00692B40"/>
    <w:rsid w:val="006D63D7"/>
    <w:rsid w:val="006E55AB"/>
    <w:rsid w:val="0070641C"/>
    <w:rsid w:val="0070649F"/>
    <w:rsid w:val="00714D02"/>
    <w:rsid w:val="00725AF9"/>
    <w:rsid w:val="00734429"/>
    <w:rsid w:val="0074163E"/>
    <w:rsid w:val="007442A8"/>
    <w:rsid w:val="00775333"/>
    <w:rsid w:val="007809BA"/>
    <w:rsid w:val="007A18E4"/>
    <w:rsid w:val="007D7A05"/>
    <w:rsid w:val="00835D6B"/>
    <w:rsid w:val="008423B0"/>
    <w:rsid w:val="00855345"/>
    <w:rsid w:val="0089766F"/>
    <w:rsid w:val="008C2966"/>
    <w:rsid w:val="009278E6"/>
    <w:rsid w:val="00931725"/>
    <w:rsid w:val="009375EA"/>
    <w:rsid w:val="009546CB"/>
    <w:rsid w:val="00986BE0"/>
    <w:rsid w:val="00A16CBE"/>
    <w:rsid w:val="00A2549E"/>
    <w:rsid w:val="00A323CF"/>
    <w:rsid w:val="00A439B7"/>
    <w:rsid w:val="00A44335"/>
    <w:rsid w:val="00A522B3"/>
    <w:rsid w:val="00AA52AD"/>
    <w:rsid w:val="00AA65DE"/>
    <w:rsid w:val="00AA6AF6"/>
    <w:rsid w:val="00AE276D"/>
    <w:rsid w:val="00B24346"/>
    <w:rsid w:val="00B730B3"/>
    <w:rsid w:val="00B84378"/>
    <w:rsid w:val="00B9080A"/>
    <w:rsid w:val="00B94E1E"/>
    <w:rsid w:val="00B97AEA"/>
    <w:rsid w:val="00BA6CB4"/>
    <w:rsid w:val="00BB4E8C"/>
    <w:rsid w:val="00BC5D5F"/>
    <w:rsid w:val="00BF200C"/>
    <w:rsid w:val="00C25B8E"/>
    <w:rsid w:val="00C4026C"/>
    <w:rsid w:val="00C7714D"/>
    <w:rsid w:val="00C863E2"/>
    <w:rsid w:val="00C95BBF"/>
    <w:rsid w:val="00CB1994"/>
    <w:rsid w:val="00CC62B8"/>
    <w:rsid w:val="00CE3C54"/>
    <w:rsid w:val="00D627B9"/>
    <w:rsid w:val="00D62F7A"/>
    <w:rsid w:val="00D733E4"/>
    <w:rsid w:val="00DA1593"/>
    <w:rsid w:val="00DB5E13"/>
    <w:rsid w:val="00DB6166"/>
    <w:rsid w:val="00E1009F"/>
    <w:rsid w:val="00E4023D"/>
    <w:rsid w:val="00E5370E"/>
    <w:rsid w:val="00E85970"/>
    <w:rsid w:val="00E97B2E"/>
    <w:rsid w:val="00EA01A5"/>
    <w:rsid w:val="00EB418F"/>
    <w:rsid w:val="00ED6CA9"/>
    <w:rsid w:val="00EE49DA"/>
    <w:rsid w:val="00EF1BFA"/>
    <w:rsid w:val="00F056E2"/>
    <w:rsid w:val="00F22AAA"/>
    <w:rsid w:val="00F25A1E"/>
    <w:rsid w:val="00F9150F"/>
    <w:rsid w:val="00FA4D14"/>
    <w:rsid w:val="00FD1794"/>
    <w:rsid w:val="00FF745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qFormat/>
    <w:pPr>
      <w:keepNext/>
      <w:ind w:left="360"/>
      <w:jc w:val="center"/>
      <w:outlineLvl w:val="0"/>
    </w:pPr>
    <w:rPr>
      <w:b/>
      <w:bCs/>
    </w:rPr>
  </w:style>
  <w:style w:type="paragraph" w:styleId="Nagwek2">
    <w:name w:val="heading 2"/>
    <w:basedOn w:val="Normalny"/>
    <w:next w:val="Normalny"/>
    <w:qFormat/>
    <w:pPr>
      <w:keepNext/>
      <w:jc w:val="center"/>
      <w:outlineLvl w:val="1"/>
    </w:pPr>
    <w:rPr>
      <w:b/>
      <w:bCs/>
    </w:rPr>
  </w:style>
  <w:style w:type="paragraph" w:styleId="Nagwek3">
    <w:name w:val="heading 3"/>
    <w:basedOn w:val="Normalny"/>
    <w:next w:val="Normalny"/>
    <w:qFormat/>
    <w:pPr>
      <w:keepNext/>
      <w:ind w:left="1080"/>
      <w:jc w:val="center"/>
      <w:outlineLvl w:val="2"/>
    </w:pPr>
    <w:rPr>
      <w:b/>
      <w:bCs/>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rPr>
      <w:i/>
      <w:iCs/>
    </w:rPr>
  </w:style>
  <w:style w:type="paragraph" w:styleId="Tekstpodstawowywcity">
    <w:name w:val="Body Text Indent"/>
    <w:basedOn w:val="Normalny"/>
    <w:semiHidden/>
    <w:pPr>
      <w:ind w:left="360"/>
    </w:pPr>
  </w:style>
  <w:style w:type="paragraph" w:styleId="Tekstpodstawowywcity2">
    <w:name w:val="Body Text Indent 2"/>
    <w:basedOn w:val="Normalny"/>
    <w:semiHidden/>
    <w:pPr>
      <w:ind w:left="1080"/>
    </w:pPr>
  </w:style>
  <w:style w:type="paragraph" w:styleId="Tekstpodstawowywcity3">
    <w:name w:val="Body Text Indent 3"/>
    <w:basedOn w:val="Normalny"/>
    <w:semiHidden/>
    <w:pPr>
      <w:ind w:left="3060" w:hanging="1980"/>
    </w:pPr>
  </w:style>
  <w:style w:type="paragraph" w:styleId="Akapitzlist">
    <w:name w:val="List Paragraph"/>
    <w:basedOn w:val="Normalny"/>
    <w:uiPriority w:val="34"/>
    <w:qFormat/>
    <w:rsid w:val="00C863E2"/>
    <w:pPr>
      <w:ind w:left="708"/>
    </w:pPr>
  </w:style>
  <w:style w:type="character" w:styleId="Odwoaniedokomentarza">
    <w:name w:val="annotation reference"/>
    <w:uiPriority w:val="99"/>
    <w:semiHidden/>
    <w:unhideWhenUsed/>
    <w:rsid w:val="00254023"/>
    <w:rPr>
      <w:sz w:val="16"/>
      <w:szCs w:val="16"/>
    </w:rPr>
  </w:style>
  <w:style w:type="paragraph" w:styleId="Tekstkomentarza">
    <w:name w:val="annotation text"/>
    <w:basedOn w:val="Normalny"/>
    <w:link w:val="TekstkomentarzaZnak"/>
    <w:uiPriority w:val="99"/>
    <w:semiHidden/>
    <w:unhideWhenUsed/>
    <w:rsid w:val="00254023"/>
    <w:rPr>
      <w:sz w:val="20"/>
      <w:szCs w:val="20"/>
    </w:rPr>
  </w:style>
  <w:style w:type="character" w:customStyle="1" w:styleId="TekstkomentarzaZnak">
    <w:name w:val="Tekst komentarza Znak"/>
    <w:basedOn w:val="Domylnaczcionkaakapitu"/>
    <w:link w:val="Tekstkomentarza"/>
    <w:uiPriority w:val="99"/>
    <w:semiHidden/>
    <w:rsid w:val="00254023"/>
  </w:style>
  <w:style w:type="paragraph" w:styleId="Tematkomentarza">
    <w:name w:val="annotation subject"/>
    <w:basedOn w:val="Tekstkomentarza"/>
    <w:next w:val="Tekstkomentarza"/>
    <w:link w:val="TematkomentarzaZnak"/>
    <w:uiPriority w:val="99"/>
    <w:semiHidden/>
    <w:unhideWhenUsed/>
    <w:rsid w:val="00254023"/>
    <w:rPr>
      <w:b/>
      <w:bCs/>
    </w:rPr>
  </w:style>
  <w:style w:type="character" w:customStyle="1" w:styleId="TematkomentarzaZnak">
    <w:name w:val="Temat komentarza Znak"/>
    <w:link w:val="Tematkomentarza"/>
    <w:uiPriority w:val="99"/>
    <w:semiHidden/>
    <w:rsid w:val="00254023"/>
    <w:rPr>
      <w:b/>
      <w:bCs/>
    </w:rPr>
  </w:style>
  <w:style w:type="paragraph" w:styleId="Tekstdymka">
    <w:name w:val="Balloon Text"/>
    <w:basedOn w:val="Normalny"/>
    <w:link w:val="TekstdymkaZnak"/>
    <w:uiPriority w:val="99"/>
    <w:semiHidden/>
    <w:unhideWhenUsed/>
    <w:rsid w:val="00254023"/>
    <w:rPr>
      <w:rFonts w:ascii="Tahoma" w:hAnsi="Tahoma" w:cs="Tahoma"/>
      <w:sz w:val="16"/>
      <w:szCs w:val="16"/>
    </w:rPr>
  </w:style>
  <w:style w:type="character" w:customStyle="1" w:styleId="TekstdymkaZnak">
    <w:name w:val="Tekst dymka Znak"/>
    <w:link w:val="Tekstdymka"/>
    <w:uiPriority w:val="99"/>
    <w:semiHidden/>
    <w:rsid w:val="00254023"/>
    <w:rPr>
      <w:rFonts w:ascii="Tahoma" w:hAnsi="Tahoma" w:cs="Tahoma"/>
      <w:sz w:val="16"/>
      <w:szCs w:val="16"/>
    </w:rPr>
  </w:style>
  <w:style w:type="character" w:customStyle="1" w:styleId="apple-converted-space">
    <w:name w:val="apple-converted-space"/>
    <w:rsid w:val="008C2966"/>
  </w:style>
  <w:style w:type="character" w:styleId="Hipercze">
    <w:name w:val="Hyperlink"/>
    <w:uiPriority w:val="99"/>
    <w:semiHidden/>
    <w:unhideWhenUsed/>
    <w:rsid w:val="008C2966"/>
    <w:rPr>
      <w:color w:val="0000FF"/>
      <w:u w:val="single"/>
    </w:rPr>
  </w:style>
  <w:style w:type="character" w:styleId="Uwydatnienie">
    <w:name w:val="Emphasis"/>
    <w:uiPriority w:val="20"/>
    <w:qFormat/>
    <w:rsid w:val="0070649F"/>
    <w:rPr>
      <w:i/>
      <w:iCs/>
    </w:rPr>
  </w:style>
</w:styles>
</file>

<file path=word/webSettings.xml><?xml version="1.0" encoding="utf-8"?>
<w:webSettings xmlns:r="http://schemas.openxmlformats.org/officeDocument/2006/relationships" xmlns:w="http://schemas.openxmlformats.org/wordprocessingml/2006/main">
  <w:divs>
    <w:div w:id="214894175">
      <w:bodyDiv w:val="1"/>
      <w:marLeft w:val="0"/>
      <w:marRight w:val="0"/>
      <w:marTop w:val="0"/>
      <w:marBottom w:val="0"/>
      <w:divBdr>
        <w:top w:val="none" w:sz="0" w:space="0" w:color="auto"/>
        <w:left w:val="none" w:sz="0" w:space="0" w:color="auto"/>
        <w:bottom w:val="none" w:sz="0" w:space="0" w:color="auto"/>
        <w:right w:val="none" w:sz="0" w:space="0" w:color="auto"/>
      </w:divBdr>
      <w:divsChild>
        <w:div w:id="1794133952">
          <w:marLeft w:val="0"/>
          <w:marRight w:val="0"/>
          <w:marTop w:val="480"/>
          <w:marBottom w:val="0"/>
          <w:divBdr>
            <w:top w:val="none" w:sz="0" w:space="0" w:color="auto"/>
            <w:left w:val="none" w:sz="0" w:space="0" w:color="auto"/>
            <w:bottom w:val="none" w:sz="0" w:space="0" w:color="auto"/>
            <w:right w:val="none" w:sz="0" w:space="0" w:color="auto"/>
          </w:divBdr>
          <w:divsChild>
            <w:div w:id="3633361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1714</Words>
  <Characters>10290</Characters>
  <Application>Microsoft Office Word</Application>
  <DocSecurity>0</DocSecurity>
  <Lines>85</Lines>
  <Paragraphs>23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Regulamin rekrutacji</vt:lpstr>
      <vt:lpstr>Regulamin rekrutacji</vt:lpstr>
    </vt:vector>
  </TitlesOfParts>
  <Company>ATC</Company>
  <LinksUpToDate>false</LinksUpToDate>
  <CharactersWithSpaces>11981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rekrutacji</dc:title>
  <dc:creator>admin</dc:creator>
  <cp:lastModifiedBy>zablocki</cp:lastModifiedBy>
  <cp:revision>2</cp:revision>
  <cp:lastPrinted>2016-02-19T10:56:00Z</cp:lastPrinted>
  <dcterms:created xsi:type="dcterms:W3CDTF">2020-03-23T19:42:00Z</dcterms:created>
  <dcterms:modified xsi:type="dcterms:W3CDTF">2020-03-23T19:42:00Z</dcterms:modified>
</cp:coreProperties>
</file>