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9BFBC" w14:textId="77777777" w:rsidR="001F52FD" w:rsidRDefault="00073267" w:rsidP="001F52FD">
      <w:pPr>
        <w:jc w:val="center"/>
        <w:rPr>
          <w:b/>
          <w:bCs/>
          <w:sz w:val="24"/>
          <w:szCs w:val="24"/>
        </w:rPr>
      </w:pPr>
      <w:r w:rsidRPr="00AB7B9D">
        <w:rPr>
          <w:b/>
          <w:bCs/>
          <w:sz w:val="24"/>
          <w:szCs w:val="24"/>
        </w:rPr>
        <w:t xml:space="preserve">Historia </w:t>
      </w:r>
      <w:bookmarkStart w:id="0" w:name="_Hlk41300443"/>
      <w:bookmarkStart w:id="1" w:name="_Hlk40735518"/>
      <w:r w:rsidR="001F52FD">
        <w:rPr>
          <w:b/>
          <w:bCs/>
          <w:sz w:val="24"/>
          <w:szCs w:val="24"/>
        </w:rPr>
        <w:t>15</w:t>
      </w:r>
      <w:r w:rsidR="001F52FD" w:rsidRPr="00AB7B9D">
        <w:rPr>
          <w:b/>
          <w:bCs/>
          <w:sz w:val="24"/>
          <w:szCs w:val="24"/>
        </w:rPr>
        <w:t>.</w:t>
      </w:r>
      <w:r w:rsidR="001F52FD">
        <w:rPr>
          <w:b/>
          <w:bCs/>
          <w:sz w:val="24"/>
          <w:szCs w:val="24"/>
        </w:rPr>
        <w:t>06</w:t>
      </w:r>
      <w:r w:rsidR="001F52FD" w:rsidRPr="00AB7B9D">
        <w:rPr>
          <w:b/>
          <w:bCs/>
          <w:sz w:val="24"/>
          <w:szCs w:val="24"/>
        </w:rPr>
        <w:t xml:space="preserve"> –</w:t>
      </w:r>
      <w:r w:rsidR="001F52FD">
        <w:rPr>
          <w:b/>
          <w:bCs/>
          <w:sz w:val="24"/>
          <w:szCs w:val="24"/>
        </w:rPr>
        <w:t>19.06.</w:t>
      </w:r>
      <w:r w:rsidR="001F52FD" w:rsidRPr="00AB7B9D">
        <w:rPr>
          <w:b/>
          <w:bCs/>
          <w:sz w:val="24"/>
          <w:szCs w:val="24"/>
        </w:rPr>
        <w:t>2020</w:t>
      </w:r>
    </w:p>
    <w:p w14:paraId="42886FD7" w14:textId="2CD6A5F7" w:rsidR="00073267" w:rsidRPr="00F544DB" w:rsidRDefault="00F544DB" w:rsidP="001F52FD">
      <w:bookmarkStart w:id="2" w:name="_Hlk43130877"/>
      <w:r>
        <w:rPr>
          <w:b/>
          <w:bCs/>
        </w:rPr>
        <w:t xml:space="preserve">KL. VII </w:t>
      </w:r>
      <w:proofErr w:type="spellStart"/>
      <w:r>
        <w:rPr>
          <w:b/>
          <w:bCs/>
        </w:rPr>
        <w:t>a,b</w:t>
      </w:r>
      <w:proofErr w:type="spellEnd"/>
    </w:p>
    <w:p w14:paraId="46AE1A06" w14:textId="77777777" w:rsidR="001F52FD" w:rsidRDefault="00073267" w:rsidP="001F0047">
      <w:pPr>
        <w:rPr>
          <w:rFonts w:cstheme="minorHAnsi"/>
        </w:rPr>
      </w:pPr>
      <w:r>
        <w:rPr>
          <w:b/>
          <w:bCs/>
        </w:rPr>
        <w:t xml:space="preserve">Temat: </w:t>
      </w:r>
      <w:r w:rsidR="001F52FD">
        <w:rPr>
          <w:rFonts w:cstheme="minorHAnsi"/>
        </w:rPr>
        <w:t>Rzeczpospolita na arenie międzynarodowej</w:t>
      </w:r>
    </w:p>
    <w:p w14:paraId="4E6FF0A2" w14:textId="77777777" w:rsidR="005C44E6" w:rsidRPr="000C33DB" w:rsidRDefault="005C44E6" w:rsidP="005C44E6">
      <w:pPr>
        <w:rPr>
          <w:rFonts w:cstheme="minorHAnsi"/>
        </w:rPr>
      </w:pPr>
      <w:r w:rsidRPr="000C33DB">
        <w:rPr>
          <w:rFonts w:cstheme="minorHAnsi"/>
        </w:rPr>
        <w:t>Obejrzeć film</w:t>
      </w:r>
      <w:r w:rsidRPr="000C33DB">
        <w:rPr>
          <w:rFonts w:cstheme="minorHAnsi"/>
          <w:bdr w:val="none" w:sz="0" w:space="0" w:color="auto" w:frame="1"/>
        </w:rPr>
        <w:t>:</w:t>
      </w:r>
      <w:r w:rsidRPr="000C33DB">
        <w:rPr>
          <w:rFonts w:cstheme="minorHAnsi"/>
          <w:b/>
          <w:bCs/>
        </w:rPr>
        <w:t xml:space="preserve"> </w:t>
      </w:r>
      <w:r w:rsidRPr="000C33DB">
        <w:rPr>
          <w:rFonts w:eastAsia="Times New Roman" w:cstheme="minorHAnsi"/>
          <w:kern w:val="36"/>
          <w:lang w:eastAsia="pl-PL"/>
        </w:rPr>
        <w:t>Polskie 100 lat. Odc. 11 Polityka zagraniczna II RP</w:t>
      </w:r>
    </w:p>
    <w:p w14:paraId="02C8CCB0" w14:textId="4B3BC135" w:rsidR="001F0047" w:rsidRPr="001F0047" w:rsidRDefault="005C44E6" w:rsidP="001F0047">
      <w:hyperlink r:id="rId5" w:history="1">
        <w:r w:rsidR="00471F4E" w:rsidRPr="004F6A43">
          <w:rPr>
            <w:rStyle w:val="Hipercze"/>
            <w:rFonts w:cstheme="minorHAnsi"/>
            <w:bdr w:val="none" w:sz="0" w:space="0" w:color="auto" w:frame="1"/>
          </w:rPr>
          <w:t>https://www.youtube.com/watch?v=KeynPH3mbFk</w:t>
        </w:r>
      </w:hyperlink>
      <w:r w:rsidR="00471F4E">
        <w:rPr>
          <w:rFonts w:cstheme="minorHAnsi"/>
          <w:bdr w:val="none" w:sz="0" w:space="0" w:color="auto" w:frame="1"/>
        </w:rPr>
        <w:t xml:space="preserve"> </w:t>
      </w:r>
    </w:p>
    <w:bookmarkEnd w:id="2"/>
    <w:p w14:paraId="6156307F" w14:textId="6C612020" w:rsidR="00D710EA" w:rsidRPr="001F0047" w:rsidRDefault="00D710EA" w:rsidP="001F0047">
      <w:pPr>
        <w:rPr>
          <w:b/>
          <w:bCs/>
        </w:rPr>
      </w:pPr>
    </w:p>
    <w:bookmarkEnd w:id="0"/>
    <w:bookmarkEnd w:id="1"/>
    <w:p w14:paraId="1F41748B" w14:textId="77777777" w:rsidR="00073267" w:rsidRDefault="00073267" w:rsidP="00073267"/>
    <w:sectPr w:rsidR="00073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27A59"/>
    <w:multiLevelType w:val="hybridMultilevel"/>
    <w:tmpl w:val="F6A49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D093B"/>
    <w:multiLevelType w:val="hybridMultilevel"/>
    <w:tmpl w:val="9D788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67"/>
    <w:rsid w:val="0005206D"/>
    <w:rsid w:val="00073267"/>
    <w:rsid w:val="00084DA8"/>
    <w:rsid w:val="001422B8"/>
    <w:rsid w:val="001B7333"/>
    <w:rsid w:val="001F0047"/>
    <w:rsid w:val="001F52FD"/>
    <w:rsid w:val="00457D7C"/>
    <w:rsid w:val="00471F4E"/>
    <w:rsid w:val="005C44E6"/>
    <w:rsid w:val="00641259"/>
    <w:rsid w:val="00670D10"/>
    <w:rsid w:val="006924A3"/>
    <w:rsid w:val="00875AC4"/>
    <w:rsid w:val="009000A1"/>
    <w:rsid w:val="0092413B"/>
    <w:rsid w:val="00972256"/>
    <w:rsid w:val="00AB78BD"/>
    <w:rsid w:val="00B46398"/>
    <w:rsid w:val="00D710EA"/>
    <w:rsid w:val="00DA1E94"/>
    <w:rsid w:val="00EE55D2"/>
    <w:rsid w:val="00F00F0F"/>
    <w:rsid w:val="00F249DA"/>
    <w:rsid w:val="00F5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6FDB"/>
  <w15:chartTrackingRefBased/>
  <w15:docId w15:val="{3E556909-A636-443C-B460-D5FF5C46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267"/>
  </w:style>
  <w:style w:type="paragraph" w:styleId="Nagwek1">
    <w:name w:val="heading 1"/>
    <w:basedOn w:val="Normalny"/>
    <w:link w:val="Nagwek1Znak"/>
    <w:uiPriority w:val="9"/>
    <w:qFormat/>
    <w:rsid w:val="009722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2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0D10"/>
    <w:rPr>
      <w:color w:val="0000FF"/>
      <w:u w:val="single"/>
    </w:rPr>
  </w:style>
  <w:style w:type="paragraph" w:customStyle="1" w:styleId="project-cardtitle">
    <w:name w:val="project-card_title"/>
    <w:basedOn w:val="Normalny"/>
    <w:rsid w:val="00670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0D1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7225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DA1E94"/>
    <w:pPr>
      <w:spacing w:after="0" w:line="240" w:lineRule="auto"/>
    </w:pPr>
  </w:style>
  <w:style w:type="character" w:customStyle="1" w:styleId="ytp-time-current">
    <w:name w:val="ytp-time-current"/>
    <w:basedOn w:val="Domylnaczcionkaakapitu"/>
    <w:rsid w:val="00D710EA"/>
  </w:style>
  <w:style w:type="character" w:customStyle="1" w:styleId="ytp-time-separator">
    <w:name w:val="ytp-time-separator"/>
    <w:basedOn w:val="Domylnaczcionkaakapitu"/>
    <w:rsid w:val="00D710EA"/>
  </w:style>
  <w:style w:type="character" w:customStyle="1" w:styleId="ytp-time-duration">
    <w:name w:val="ytp-time-duration"/>
    <w:basedOn w:val="Domylnaczcionkaakapitu"/>
    <w:rsid w:val="00D71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4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6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7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eynPH3mb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238029</dc:creator>
  <cp:keywords/>
  <dc:description/>
  <cp:lastModifiedBy>Student 238029</cp:lastModifiedBy>
  <cp:revision>16</cp:revision>
  <dcterms:created xsi:type="dcterms:W3CDTF">2020-04-21T08:25:00Z</dcterms:created>
  <dcterms:modified xsi:type="dcterms:W3CDTF">2020-06-15T14:48:00Z</dcterms:modified>
</cp:coreProperties>
</file>