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C0" w:rsidRDefault="00D637C0" w:rsidP="00D637C0">
      <w:pPr>
        <w:spacing w:before="100" w:beforeAutospacing="1" w:after="240" w:line="240" w:lineRule="auto"/>
        <w:jc w:val="right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Łączna, dn. </w:t>
      </w:r>
      <w:r w:rsidR="00737DD0">
        <w:rPr>
          <w:rFonts w:ascii="Cambria" w:eastAsia="Times New Roman" w:hAnsi="Cambria"/>
          <w:b/>
          <w:bCs/>
          <w:sz w:val="24"/>
          <w:szCs w:val="24"/>
          <w:lang w:eastAsia="pl-PL"/>
        </w:rPr>
        <w:t>03 stycznia 2020</w:t>
      </w: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r.</w:t>
      </w:r>
    </w:p>
    <w:p w:rsidR="00D637C0" w:rsidRDefault="00D637C0" w:rsidP="00D637C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D637C0" w:rsidRDefault="00D637C0" w:rsidP="00D637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>
        <w:rPr>
          <w:rFonts w:ascii="Cambria" w:hAnsi="Cambria" w:cs="Arial"/>
          <w:b/>
          <w:bCs/>
          <w:color w:val="000000"/>
          <w:sz w:val="24"/>
          <w:szCs w:val="24"/>
        </w:rPr>
        <w:t xml:space="preserve">Informacja o wyborze najkorzystniejszej oferty z postępowania dotyczącego: </w:t>
      </w:r>
    </w:p>
    <w:p w:rsidR="00D637C0" w:rsidRDefault="00D637C0" w:rsidP="00D637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D637C0" w:rsidRDefault="00D637C0" w:rsidP="00D637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Zgodnie z art. 92 ust. 2 ustawy z dnia 29 stycznia 2004 r. Prawo zamówień publicznych (Dz. U. z 2010 r. nr 113 poz. 759  ze zm.) informujemy, że w postępowaniu prowadzonym w trybie przetargu nieograniczonego dotyczącego: </w:t>
      </w:r>
    </w:p>
    <w:p w:rsidR="00D637C0" w:rsidRDefault="00D637C0" w:rsidP="00D637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D637C0" w:rsidRDefault="00D637C0" w:rsidP="00D637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Dostawa Artykułów Żywnościowych do stołówki Zespołu Szkolno-Przedszkolnego w Łącznej</w:t>
      </w:r>
      <w:r>
        <w:rPr>
          <w:rFonts w:ascii="Cambria" w:hAnsi="Cambria" w:cs="Arial"/>
          <w:bCs/>
          <w:sz w:val="24"/>
          <w:szCs w:val="24"/>
        </w:rPr>
        <w:t>, część II – wyrobu piekarskie, Kamionki 63, 26-140 Łączna</w:t>
      </w:r>
    </w:p>
    <w:p w:rsidR="00D637C0" w:rsidRDefault="00D637C0" w:rsidP="00D637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D637C0" w:rsidRDefault="00D637C0" w:rsidP="00D637C0">
      <w:pPr>
        <w:suppressAutoHyphens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D637C0" w:rsidRDefault="00D637C0" w:rsidP="00D637C0">
      <w:pPr>
        <w:suppressAutoHyphens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Dokonano wyboru najkorzystniejszej oferty. </w:t>
      </w:r>
    </w:p>
    <w:p w:rsidR="00D637C0" w:rsidRDefault="00D637C0" w:rsidP="00D637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W przedmiotowym postępowaniu złożono 2 oferty, </w:t>
      </w:r>
    </w:p>
    <w:p w:rsidR="00D637C0" w:rsidRDefault="00D637C0" w:rsidP="00D637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Arial"/>
          <w:color w:val="000000"/>
          <w:sz w:val="24"/>
          <w:szCs w:val="24"/>
        </w:rPr>
      </w:pPr>
    </w:p>
    <w:p w:rsidR="00D637C0" w:rsidRDefault="00D637C0" w:rsidP="00D637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D637C0" w:rsidRDefault="00D637C0" w:rsidP="00D63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 Zamawiający dokonał o</w:t>
      </w:r>
      <w:r w:rsidR="00352812">
        <w:rPr>
          <w:rFonts w:ascii="Cambria" w:hAnsi="Cambria" w:cs="Arial"/>
          <w:color w:val="000000"/>
          <w:sz w:val="24"/>
          <w:szCs w:val="24"/>
        </w:rPr>
        <w:t>ceny i porównania ważnych ofert</w:t>
      </w:r>
      <w:r>
        <w:rPr>
          <w:rFonts w:ascii="Cambria" w:hAnsi="Cambria" w:cs="Arial"/>
          <w:color w:val="000000"/>
          <w:sz w:val="24"/>
          <w:szCs w:val="24"/>
        </w:rPr>
        <w:t xml:space="preserve"> wg. kryteriów zawartych w SIWZ</w:t>
      </w:r>
      <w:r w:rsidR="00352812">
        <w:rPr>
          <w:rFonts w:ascii="Cambria" w:hAnsi="Cambria" w:cs="Arial"/>
          <w:color w:val="000000"/>
          <w:sz w:val="24"/>
          <w:szCs w:val="24"/>
        </w:rPr>
        <w:t>, wyjaśnienia złożonego na wezwanie Zamawiającego</w:t>
      </w:r>
      <w:r>
        <w:rPr>
          <w:rFonts w:ascii="Cambria" w:hAnsi="Cambria" w:cs="Arial"/>
          <w:color w:val="000000"/>
          <w:sz w:val="24"/>
          <w:szCs w:val="24"/>
        </w:rPr>
        <w:t xml:space="preserve"> oraz </w:t>
      </w:r>
      <w:r>
        <w:rPr>
          <w:rFonts w:ascii="Cambria" w:hAnsi="Cambria" w:cs="Arial"/>
          <w:b/>
          <w:color w:val="000000"/>
          <w:sz w:val="24"/>
          <w:szCs w:val="24"/>
        </w:rPr>
        <w:t>załącznika nr 1 do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b/>
          <w:color w:val="000000"/>
          <w:sz w:val="24"/>
          <w:szCs w:val="24"/>
        </w:rPr>
        <w:t>Informacji.</w:t>
      </w:r>
    </w:p>
    <w:p w:rsidR="00D637C0" w:rsidRDefault="00D637C0" w:rsidP="00D637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D637C0" w:rsidRDefault="00D637C0" w:rsidP="00D637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 xml:space="preserve">Wykaz wszystkich ofert oraz ocena i porównanie ofert nie wykluczonych i nie odrzuconych: </w:t>
      </w:r>
    </w:p>
    <w:p w:rsidR="00D637C0" w:rsidRDefault="00D637C0" w:rsidP="00D637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67"/>
        <w:gridCol w:w="2553"/>
        <w:gridCol w:w="1418"/>
        <w:gridCol w:w="2126"/>
        <w:gridCol w:w="1701"/>
        <w:gridCol w:w="1275"/>
      </w:tblGrid>
      <w:tr w:rsidR="00D637C0" w:rsidTr="00737DD0">
        <w:trPr>
          <w:trHeight w:val="1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7C0" w:rsidRDefault="00D6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7C0" w:rsidRDefault="00D6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  <w:t>Firma (nazwa) lub nazwisko oraz adres dostawcy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7C0" w:rsidRDefault="00D6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  <w:t>Oferta dotycząca części zamówienia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7C0" w:rsidRDefault="00D6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  <w:t xml:space="preserve">Streszczenie spełniania warunków udziału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  <w:br/>
              <w:t xml:space="preserve">w postępowaniu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  <w:br/>
              <w:t>i oceny ofert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7C0" w:rsidRDefault="00D6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  <w:t>Cena brutto za realizację zamówienia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7C0" w:rsidRDefault="00D6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  <w:t>Punktacja</w:t>
            </w:r>
          </w:p>
        </w:tc>
      </w:tr>
      <w:tr w:rsidR="00D637C0" w:rsidTr="00737DD0">
        <w:trPr>
          <w:trHeight w:val="4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7C0" w:rsidRDefault="00D6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7C0" w:rsidRDefault="00D637C0" w:rsidP="00D6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Piekarnia „JEDYNKA” 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s.c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>.</w:t>
            </w:r>
          </w:p>
          <w:p w:rsidR="00D637C0" w:rsidRDefault="00D637C0" w:rsidP="00D6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Andrzej Fornalik, Fornalik Ewa, </w:t>
            </w:r>
            <w:r w:rsidR="00737DD0">
              <w:rPr>
                <w:rFonts w:ascii="Cambria" w:hAnsi="Cambria" w:cs="Arial"/>
                <w:sz w:val="24"/>
                <w:szCs w:val="24"/>
              </w:rPr>
              <w:br/>
            </w:r>
            <w:r>
              <w:rPr>
                <w:rFonts w:ascii="Cambria" w:hAnsi="Cambria" w:cs="Arial"/>
                <w:sz w:val="24"/>
                <w:szCs w:val="24"/>
              </w:rPr>
              <w:t>Lasota Hubert</w:t>
            </w:r>
            <w:r>
              <w:rPr>
                <w:rFonts w:ascii="Cambria" w:hAnsi="Cambria" w:cs="Arial"/>
                <w:sz w:val="24"/>
                <w:szCs w:val="24"/>
              </w:rPr>
              <w:br/>
              <w:t xml:space="preserve">26-130 Suchedniów, </w:t>
            </w:r>
            <w:r>
              <w:rPr>
                <w:rFonts w:ascii="Cambria" w:hAnsi="Cambria" w:cs="Arial"/>
                <w:sz w:val="24"/>
                <w:szCs w:val="24"/>
              </w:rPr>
              <w:br/>
              <w:t>ul. Bodzentyńska 12</w:t>
            </w:r>
          </w:p>
          <w:p w:rsidR="00737DD0" w:rsidRDefault="00737DD0" w:rsidP="00D6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7C0" w:rsidRDefault="00D6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Część 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7C0" w:rsidRDefault="00D637C0" w:rsidP="00BC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Wykonawca spełnia warunk</w:t>
            </w:r>
            <w:r w:rsidR="00BC7D0B">
              <w:rPr>
                <w:rFonts w:ascii="Cambria" w:hAnsi="Cambria" w:cs="Arial"/>
                <w:szCs w:val="24"/>
              </w:rPr>
              <w:t>i</w:t>
            </w:r>
            <w:r>
              <w:rPr>
                <w:rFonts w:ascii="Cambria" w:hAnsi="Cambria" w:cs="Arial"/>
                <w:szCs w:val="24"/>
              </w:rPr>
              <w:t xml:space="preserve"> udziału w postępowaniu, </w:t>
            </w:r>
            <w:r w:rsidR="00BC7D0B">
              <w:rPr>
                <w:rFonts w:ascii="Cambria" w:hAnsi="Cambria" w:cs="Arial"/>
                <w:szCs w:val="24"/>
              </w:rPr>
              <w:t xml:space="preserve">po uzyskaniu wyjaśnień, </w:t>
            </w:r>
            <w:r>
              <w:rPr>
                <w:rFonts w:ascii="Cambria" w:hAnsi="Cambria" w:cs="Arial"/>
                <w:szCs w:val="24"/>
              </w:rPr>
              <w:t>oferta</w:t>
            </w:r>
            <w:r w:rsidR="00BC7D0B">
              <w:rPr>
                <w:rFonts w:ascii="Cambria" w:hAnsi="Cambria" w:cs="Arial"/>
                <w:szCs w:val="24"/>
              </w:rPr>
              <w:t xml:space="preserve"> nie</w:t>
            </w:r>
            <w:r>
              <w:rPr>
                <w:rFonts w:ascii="Cambria" w:hAnsi="Cambria" w:cs="Arial"/>
                <w:szCs w:val="24"/>
              </w:rPr>
              <w:t xml:space="preserve"> podlega odrzuceniu </w:t>
            </w:r>
            <w:r>
              <w:rPr>
                <w:rFonts w:ascii="Cambria" w:hAnsi="Cambria" w:cs="Arial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7C0" w:rsidRDefault="00D637C0" w:rsidP="00D637C0">
            <w:pPr>
              <w:spacing w:after="0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10 082,00 zł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7C0" w:rsidRDefault="00737D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100 </w:t>
            </w:r>
            <w:r w:rsidR="00D637C0">
              <w:rPr>
                <w:rFonts w:ascii="Cambria" w:hAnsi="Cambria" w:cs="Arial"/>
                <w:b/>
                <w:sz w:val="24"/>
                <w:szCs w:val="24"/>
              </w:rPr>
              <w:t>pkt.</w:t>
            </w:r>
          </w:p>
        </w:tc>
      </w:tr>
      <w:tr w:rsidR="00D637C0" w:rsidTr="00737DD0">
        <w:trPr>
          <w:trHeight w:val="6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7C0" w:rsidRDefault="00D6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7C0" w:rsidRDefault="00D637C0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Zakład Produkcji Artykułów S</w:t>
            </w:r>
            <w:r w:rsidR="00737DD0">
              <w:rPr>
                <w:rFonts w:ascii="Cambria" w:hAnsi="Cambria" w:cs="Arial"/>
                <w:sz w:val="24"/>
                <w:szCs w:val="24"/>
              </w:rPr>
              <w:t>pożywczych „MISTER” Jeziorko 99</w:t>
            </w:r>
            <w:r>
              <w:rPr>
                <w:rFonts w:ascii="Cambria" w:hAnsi="Cambria" w:cs="Arial"/>
                <w:sz w:val="24"/>
                <w:szCs w:val="24"/>
              </w:rPr>
              <w:t>c</w:t>
            </w:r>
            <w:r>
              <w:rPr>
                <w:rFonts w:ascii="Cambria" w:hAnsi="Cambria" w:cs="Arial"/>
                <w:sz w:val="24"/>
                <w:szCs w:val="24"/>
              </w:rPr>
              <w:br/>
              <w:t>26 – 006 Nowa Słupia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7C0" w:rsidRDefault="00D6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Część 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7C0" w:rsidRDefault="00D6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Wykonawca spełnia warunki udziału </w:t>
            </w:r>
            <w:r>
              <w:rPr>
                <w:rFonts w:ascii="Cambria" w:hAnsi="Cambria" w:cs="Arial"/>
                <w:szCs w:val="24"/>
              </w:rPr>
              <w:br/>
              <w:t xml:space="preserve">w postępowaniu, oferta nie podlega odrzuceniu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7C0" w:rsidRDefault="00D637C0" w:rsidP="00BC7D0B">
            <w:pPr>
              <w:spacing w:after="0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10 53</w:t>
            </w:r>
            <w:r w:rsidR="00BC7D0B"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,00 zł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7C0" w:rsidRDefault="00BC7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95,7</w:t>
            </w:r>
            <w:r w:rsidR="00D637C0">
              <w:rPr>
                <w:rFonts w:ascii="Cambria" w:hAnsi="Cambria" w:cs="Arial"/>
                <w:b/>
                <w:sz w:val="24"/>
                <w:szCs w:val="24"/>
              </w:rPr>
              <w:t xml:space="preserve"> pkt</w:t>
            </w:r>
          </w:p>
        </w:tc>
      </w:tr>
    </w:tbl>
    <w:p w:rsidR="00D637C0" w:rsidRDefault="00D637C0" w:rsidP="00D637C0">
      <w:pPr>
        <w:rPr>
          <w:rFonts w:ascii="Cambria" w:hAnsi="Cambria"/>
          <w:b/>
          <w:sz w:val="24"/>
          <w:szCs w:val="24"/>
        </w:rPr>
      </w:pPr>
    </w:p>
    <w:p w:rsidR="00D637C0" w:rsidRPr="00737DD0" w:rsidRDefault="00D637C0" w:rsidP="00737DD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 podstawie oceny spełnienia warunków udziału w postępowaniu oraz kryteriów oceny ofert ustalono, siedem firm otrzymało po </w:t>
      </w:r>
      <w:r>
        <w:rPr>
          <w:rFonts w:ascii="Cambria" w:hAnsi="Cambria" w:cs="Arial"/>
          <w:b/>
          <w:sz w:val="24"/>
          <w:szCs w:val="24"/>
        </w:rPr>
        <w:t>100 pkt</w:t>
      </w:r>
      <w:r>
        <w:rPr>
          <w:rFonts w:ascii="Cambria" w:hAnsi="Cambria" w:cs="Arial"/>
          <w:sz w:val="24"/>
          <w:szCs w:val="24"/>
        </w:rPr>
        <w:t xml:space="preserve"> na poszczególne części zamówienia oraz cztery firmy oceny niższe w dziewięciu składanych częściach ofert.</w:t>
      </w:r>
    </w:p>
    <w:p w:rsidR="00D637C0" w:rsidRDefault="00D637C0" w:rsidP="00D637C0">
      <w:pPr>
        <w:pStyle w:val="Akapitzlist"/>
        <w:spacing w:after="0"/>
        <w:ind w:left="284"/>
        <w:jc w:val="both"/>
        <w:rPr>
          <w:rFonts w:ascii="Cambria" w:hAnsi="Cambria" w:cs="Arial"/>
          <w:sz w:val="24"/>
          <w:szCs w:val="24"/>
        </w:rPr>
      </w:pPr>
    </w:p>
    <w:p w:rsidR="00D637C0" w:rsidRPr="00D637C0" w:rsidRDefault="00BC7D0B" w:rsidP="00D637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Arial"/>
          <w:color w:val="FF0000"/>
          <w:sz w:val="24"/>
          <w:szCs w:val="24"/>
        </w:rPr>
      </w:pPr>
      <w:r w:rsidRPr="003446B2">
        <w:rPr>
          <w:rFonts w:ascii="Cambria" w:hAnsi="Cambria" w:cs="Arial"/>
          <w:b/>
          <w:sz w:val="24"/>
          <w:szCs w:val="24"/>
        </w:rPr>
        <w:t xml:space="preserve">Piekarnia „JEDYNKA” </w:t>
      </w:r>
      <w:proofErr w:type="spellStart"/>
      <w:r w:rsidRPr="003446B2">
        <w:rPr>
          <w:rFonts w:ascii="Cambria" w:hAnsi="Cambria" w:cs="Arial"/>
          <w:b/>
          <w:sz w:val="24"/>
          <w:szCs w:val="24"/>
        </w:rPr>
        <w:t>s.c</w:t>
      </w:r>
      <w:proofErr w:type="spellEnd"/>
      <w:r w:rsidRPr="003446B2">
        <w:rPr>
          <w:rFonts w:ascii="Cambria" w:hAnsi="Cambria" w:cs="Arial"/>
          <w:b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 xml:space="preserve"> </w:t>
      </w:r>
      <w:r w:rsidRPr="00D637C0">
        <w:rPr>
          <w:rFonts w:ascii="Cambria" w:hAnsi="Cambria" w:cs="Arial"/>
          <w:sz w:val="24"/>
          <w:szCs w:val="24"/>
        </w:rPr>
        <w:t>Andrzej Fornalik, Fornalik Ewa, Lasota Hubert</w:t>
      </w:r>
      <w:r w:rsidRPr="00D637C0">
        <w:rPr>
          <w:rFonts w:ascii="Cambria" w:hAnsi="Cambria" w:cs="Arial"/>
          <w:sz w:val="24"/>
          <w:szCs w:val="24"/>
        </w:rPr>
        <w:br/>
        <w:t>ul. Bodzentyńska 12</w:t>
      </w:r>
      <w:r>
        <w:rPr>
          <w:rFonts w:ascii="Cambria" w:hAnsi="Cambria" w:cs="Arial"/>
          <w:sz w:val="24"/>
          <w:szCs w:val="24"/>
        </w:rPr>
        <w:t>, 26-130 Suchedniów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="00352812">
        <w:rPr>
          <w:rFonts w:ascii="Cambria" w:hAnsi="Cambria" w:cs="Arial"/>
          <w:sz w:val="24"/>
          <w:szCs w:val="24"/>
        </w:rPr>
        <w:t xml:space="preserve">odpowiada wszystkim wymaganiom określonym w Ustawie oraz w specyfikacji i została oceniona jako najkorzystniejsza w oparciu o podane w specyfikacji kryterium wyboru dotyczącej  </w:t>
      </w:r>
      <w:r w:rsidR="00352812">
        <w:rPr>
          <w:rFonts w:ascii="Cambria" w:hAnsi="Cambria" w:cs="Arial"/>
          <w:b/>
          <w:sz w:val="24"/>
          <w:szCs w:val="24"/>
        </w:rPr>
        <w:t>cz. II – wyroby piekarskie</w:t>
      </w:r>
      <w:r w:rsidR="00352812">
        <w:rPr>
          <w:rFonts w:ascii="Cambria" w:hAnsi="Cambria" w:cs="Arial"/>
          <w:sz w:val="24"/>
          <w:szCs w:val="24"/>
        </w:rPr>
        <w:t xml:space="preserve"> i złożyła ofertę na kwotę: </w:t>
      </w:r>
      <w:r w:rsidR="00352812">
        <w:rPr>
          <w:rFonts w:ascii="Cambria" w:hAnsi="Cambria" w:cs="Arial"/>
          <w:b/>
          <w:sz w:val="24"/>
          <w:szCs w:val="24"/>
        </w:rPr>
        <w:t>10 082,00 zł</w:t>
      </w:r>
      <w:r w:rsidR="00352812">
        <w:rPr>
          <w:rFonts w:ascii="Cambria" w:hAnsi="Cambria" w:cs="Arial"/>
          <w:sz w:val="24"/>
          <w:szCs w:val="24"/>
        </w:rPr>
        <w:t xml:space="preserve"> (słownie: dziesięć tysięcy osiemdziesiąt dwa złote 00/100).</w:t>
      </w:r>
    </w:p>
    <w:p w:rsidR="00352812" w:rsidRPr="00352812" w:rsidRDefault="00BC7D0B" w:rsidP="003528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="Arial"/>
          <w:b/>
          <w:sz w:val="24"/>
          <w:szCs w:val="24"/>
        </w:rPr>
      </w:pPr>
      <w:r w:rsidRPr="00352812">
        <w:rPr>
          <w:rFonts w:ascii="Cambria" w:hAnsi="Cambria" w:cs="Arial"/>
          <w:b/>
          <w:sz w:val="24"/>
          <w:szCs w:val="24"/>
        </w:rPr>
        <w:t>Zakład Produkcji Artykułów Spożywczych „MISTER”,</w:t>
      </w:r>
      <w:r w:rsidRPr="00352812">
        <w:rPr>
          <w:rFonts w:ascii="Cambria" w:hAnsi="Cambria" w:cs="Arial"/>
          <w:sz w:val="24"/>
          <w:szCs w:val="24"/>
        </w:rPr>
        <w:t xml:space="preserve"> 26 – 006 Nowa Słupia</w:t>
      </w:r>
      <w:r w:rsidRPr="00352812">
        <w:rPr>
          <w:rFonts w:ascii="Cambria" w:hAnsi="Cambria" w:cs="Arial"/>
          <w:sz w:val="24"/>
          <w:szCs w:val="24"/>
        </w:rPr>
        <w:br/>
        <w:t xml:space="preserve">Jeziorko 99C odpowiada wszystkim wymaganiom określonym w Ustawie oraz </w:t>
      </w:r>
      <w:r w:rsidRPr="00352812">
        <w:rPr>
          <w:rFonts w:ascii="Cambria" w:hAnsi="Cambria" w:cs="Arial"/>
          <w:sz w:val="24"/>
          <w:szCs w:val="24"/>
        </w:rPr>
        <w:br/>
        <w:t>w specyfikacji</w:t>
      </w:r>
      <w:r w:rsidR="00352812">
        <w:rPr>
          <w:rFonts w:ascii="Cambria" w:hAnsi="Cambria" w:cs="Arial"/>
          <w:sz w:val="24"/>
          <w:szCs w:val="24"/>
        </w:rPr>
        <w:t>,</w:t>
      </w:r>
      <w:r w:rsidRPr="00352812">
        <w:rPr>
          <w:rFonts w:ascii="Cambria" w:hAnsi="Cambria" w:cs="Arial"/>
          <w:sz w:val="24"/>
          <w:szCs w:val="24"/>
        </w:rPr>
        <w:t xml:space="preserve"> </w:t>
      </w:r>
      <w:r w:rsidR="00352812" w:rsidRPr="003B61B1">
        <w:rPr>
          <w:rFonts w:asciiTheme="majorHAnsi" w:hAnsiTheme="majorHAnsi" w:cs="Arial"/>
          <w:sz w:val="24"/>
          <w:szCs w:val="24"/>
        </w:rPr>
        <w:t>jednak otrz</w:t>
      </w:r>
      <w:r w:rsidR="00352812">
        <w:rPr>
          <w:rFonts w:asciiTheme="majorHAnsi" w:hAnsiTheme="majorHAnsi" w:cs="Arial"/>
          <w:sz w:val="24"/>
          <w:szCs w:val="24"/>
        </w:rPr>
        <w:t>ymała mniejszą ilość punktów (95</w:t>
      </w:r>
      <w:r w:rsidR="00352812" w:rsidRPr="003B61B1">
        <w:rPr>
          <w:rFonts w:asciiTheme="majorHAnsi" w:hAnsiTheme="majorHAnsi" w:cs="Arial"/>
          <w:sz w:val="24"/>
          <w:szCs w:val="24"/>
        </w:rPr>
        <w:t>,</w:t>
      </w:r>
      <w:r w:rsidR="00352812">
        <w:rPr>
          <w:rFonts w:asciiTheme="majorHAnsi" w:hAnsiTheme="majorHAnsi" w:cs="Arial"/>
          <w:sz w:val="24"/>
          <w:szCs w:val="24"/>
        </w:rPr>
        <w:t>70</w:t>
      </w:r>
      <w:r w:rsidR="00352812" w:rsidRPr="003B61B1">
        <w:rPr>
          <w:rFonts w:asciiTheme="majorHAnsi" w:hAnsiTheme="majorHAnsi" w:cs="Arial"/>
          <w:sz w:val="24"/>
          <w:szCs w:val="24"/>
        </w:rPr>
        <w:t xml:space="preserve"> pkt.) ze w względu na wyższą ce</w:t>
      </w:r>
      <w:r w:rsidR="00352812">
        <w:rPr>
          <w:rFonts w:asciiTheme="majorHAnsi" w:hAnsiTheme="majorHAnsi" w:cs="Arial"/>
          <w:sz w:val="24"/>
          <w:szCs w:val="24"/>
        </w:rPr>
        <w:t>nę oferty dotyczącej części II</w:t>
      </w:r>
      <w:r w:rsidR="00352812" w:rsidRPr="003B61B1">
        <w:rPr>
          <w:rFonts w:asciiTheme="majorHAnsi" w:hAnsiTheme="majorHAnsi" w:cs="Arial"/>
          <w:sz w:val="24"/>
          <w:szCs w:val="24"/>
        </w:rPr>
        <w:t xml:space="preserve"> </w:t>
      </w:r>
      <w:r w:rsidR="00352812">
        <w:rPr>
          <w:rFonts w:asciiTheme="majorHAnsi" w:hAnsiTheme="majorHAnsi" w:cs="Arial"/>
          <w:sz w:val="24"/>
          <w:szCs w:val="24"/>
        </w:rPr>
        <w:t>–</w:t>
      </w:r>
      <w:r w:rsidR="00352812" w:rsidRPr="003B61B1">
        <w:rPr>
          <w:rFonts w:asciiTheme="majorHAnsi" w:hAnsiTheme="majorHAnsi" w:cs="Arial"/>
          <w:sz w:val="24"/>
          <w:szCs w:val="24"/>
        </w:rPr>
        <w:t xml:space="preserve"> </w:t>
      </w:r>
      <w:r w:rsidR="00352812">
        <w:rPr>
          <w:rFonts w:asciiTheme="majorHAnsi" w:hAnsiTheme="majorHAnsi" w:cs="Arial"/>
          <w:color w:val="000000"/>
          <w:sz w:val="24"/>
          <w:szCs w:val="24"/>
        </w:rPr>
        <w:t xml:space="preserve">wyroby piekarskie </w:t>
      </w:r>
      <w:r w:rsidR="00352812" w:rsidRPr="003B61B1">
        <w:rPr>
          <w:rFonts w:asciiTheme="majorHAnsi" w:hAnsiTheme="majorHAnsi" w:cs="Arial"/>
          <w:sz w:val="24"/>
          <w:szCs w:val="24"/>
        </w:rPr>
        <w:t xml:space="preserve">- oferta na kwotę: </w:t>
      </w:r>
      <w:r w:rsidR="00352812">
        <w:rPr>
          <w:rFonts w:asciiTheme="majorHAnsi" w:hAnsiTheme="majorHAnsi" w:cs="Arial"/>
          <w:sz w:val="24"/>
          <w:szCs w:val="24"/>
        </w:rPr>
        <w:t xml:space="preserve">10 530,  00 </w:t>
      </w:r>
      <w:r w:rsidR="00352812" w:rsidRPr="003B61B1">
        <w:rPr>
          <w:rFonts w:asciiTheme="majorHAnsi" w:hAnsiTheme="majorHAnsi" w:cs="Arial"/>
          <w:sz w:val="24"/>
          <w:szCs w:val="24"/>
        </w:rPr>
        <w:t>zł (słownie:</w:t>
      </w:r>
      <w:r w:rsidR="00352812">
        <w:rPr>
          <w:rFonts w:asciiTheme="majorHAnsi" w:hAnsiTheme="majorHAnsi" w:cs="Arial"/>
          <w:sz w:val="24"/>
          <w:szCs w:val="24"/>
        </w:rPr>
        <w:t xml:space="preserve"> dziesięć tysięcy pięćset trzydzieści złotych 00/100</w:t>
      </w:r>
      <w:r w:rsidR="00352812" w:rsidRPr="003B61B1">
        <w:rPr>
          <w:rFonts w:asciiTheme="majorHAnsi" w:hAnsiTheme="majorHAnsi" w:cs="Arial"/>
          <w:sz w:val="24"/>
          <w:szCs w:val="24"/>
        </w:rPr>
        <w:t>).</w:t>
      </w:r>
    </w:p>
    <w:p w:rsidR="00352812" w:rsidRPr="003B61B1" w:rsidRDefault="00352812" w:rsidP="0035281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="Arial"/>
          <w:b/>
          <w:sz w:val="24"/>
          <w:szCs w:val="24"/>
        </w:rPr>
      </w:pPr>
    </w:p>
    <w:p w:rsidR="00D637C0" w:rsidRPr="00352812" w:rsidRDefault="00D637C0" w:rsidP="00352812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  <w:lang w:eastAsia="pl-PL"/>
        </w:rPr>
      </w:pPr>
      <w:r w:rsidRPr="00352812">
        <w:rPr>
          <w:rFonts w:ascii="Cambria" w:hAnsi="Cambria" w:cs="Arial"/>
          <w:sz w:val="24"/>
          <w:szCs w:val="24"/>
          <w:lang w:eastAsia="pl-PL"/>
        </w:rPr>
        <w:t>Przewidywany termin zawarcia umowy nie krótszy niż 7 dni roboczych od dnia przesłania zawiadomienia o wyborze oferty, jednak nie później niż przed upływem terminu związania ofertą.</w:t>
      </w:r>
    </w:p>
    <w:p w:rsidR="00D637C0" w:rsidRDefault="00D637C0" w:rsidP="00D637C0">
      <w:pPr>
        <w:rPr>
          <w:rFonts w:ascii="Arial" w:hAnsi="Arial" w:cs="Arial"/>
        </w:rPr>
      </w:pPr>
    </w:p>
    <w:p w:rsidR="00D637C0" w:rsidRDefault="00D637C0" w:rsidP="00D637C0">
      <w:pPr>
        <w:rPr>
          <w:rFonts w:ascii="Cambria" w:hAnsi="Cambria"/>
        </w:rPr>
      </w:pPr>
      <w:r>
        <w:rPr>
          <w:rFonts w:ascii="Cambria" w:hAnsi="Cambria"/>
        </w:rPr>
        <w:t>Załączniki</w:t>
      </w:r>
    </w:p>
    <w:p w:rsidR="00D637C0" w:rsidRDefault="00D637C0" w:rsidP="00D637C0">
      <w:pPr>
        <w:rPr>
          <w:rFonts w:ascii="Cambria" w:hAnsi="Cambria"/>
        </w:rPr>
      </w:pPr>
      <w:r>
        <w:rPr>
          <w:rFonts w:ascii="Cambria" w:hAnsi="Cambria"/>
        </w:rPr>
        <w:t>Zał.  nr 1 – kryteria oceny oferty</w:t>
      </w:r>
    </w:p>
    <w:p w:rsidR="00D637C0" w:rsidRDefault="00D637C0" w:rsidP="00D637C0">
      <w:pPr>
        <w:rPr>
          <w:rFonts w:ascii="Cambria" w:hAnsi="Cambria"/>
        </w:rPr>
      </w:pPr>
    </w:p>
    <w:p w:rsidR="00D637C0" w:rsidRDefault="00D637C0" w:rsidP="00D637C0">
      <w:pPr>
        <w:rPr>
          <w:rFonts w:ascii="Cambria" w:hAnsi="Cambria"/>
        </w:rPr>
      </w:pPr>
    </w:p>
    <w:p w:rsidR="00D637C0" w:rsidRDefault="00D637C0" w:rsidP="00D637C0">
      <w:pPr>
        <w:rPr>
          <w:rFonts w:ascii="Cambria" w:hAnsi="Cambria"/>
        </w:rPr>
      </w:pPr>
    </w:p>
    <w:p w:rsidR="00D637C0" w:rsidRDefault="00D637C0" w:rsidP="00D637C0">
      <w:pPr>
        <w:rPr>
          <w:rFonts w:ascii="Cambria" w:hAnsi="Cambria"/>
        </w:rPr>
      </w:pPr>
    </w:p>
    <w:p w:rsidR="00D637C0" w:rsidRDefault="00D637C0" w:rsidP="00D637C0">
      <w:pPr>
        <w:rPr>
          <w:rFonts w:ascii="Cambria" w:hAnsi="Cambria"/>
        </w:rPr>
      </w:pPr>
    </w:p>
    <w:p w:rsidR="00D637C0" w:rsidRDefault="00D637C0" w:rsidP="00D637C0">
      <w:pPr>
        <w:rPr>
          <w:rFonts w:ascii="Cambria" w:hAnsi="Cambria"/>
        </w:rPr>
      </w:pPr>
    </w:p>
    <w:p w:rsidR="00D637C0" w:rsidRDefault="00D637C0" w:rsidP="00D637C0">
      <w:pPr>
        <w:rPr>
          <w:rFonts w:ascii="Cambria" w:hAnsi="Cambria"/>
        </w:rPr>
      </w:pPr>
    </w:p>
    <w:p w:rsidR="00D637C0" w:rsidRDefault="00D637C0" w:rsidP="00D637C0">
      <w:pPr>
        <w:rPr>
          <w:rFonts w:ascii="Cambria" w:hAnsi="Cambria"/>
        </w:rPr>
      </w:pPr>
    </w:p>
    <w:p w:rsidR="00D637C0" w:rsidRDefault="00D637C0" w:rsidP="00D637C0">
      <w:pPr>
        <w:rPr>
          <w:rFonts w:ascii="Cambria" w:hAnsi="Cambria"/>
        </w:rPr>
      </w:pPr>
    </w:p>
    <w:p w:rsidR="00D637C0" w:rsidRDefault="00D637C0" w:rsidP="00D637C0">
      <w:pPr>
        <w:rPr>
          <w:rFonts w:ascii="Cambria" w:hAnsi="Cambria"/>
        </w:rPr>
      </w:pPr>
    </w:p>
    <w:p w:rsidR="003446B2" w:rsidRDefault="003446B2" w:rsidP="00D637C0">
      <w:pPr>
        <w:rPr>
          <w:rFonts w:ascii="Cambria" w:hAnsi="Cambria"/>
        </w:rPr>
      </w:pPr>
    </w:p>
    <w:p w:rsidR="003446B2" w:rsidRDefault="003446B2" w:rsidP="00D637C0">
      <w:pPr>
        <w:rPr>
          <w:rFonts w:ascii="Cambria" w:hAnsi="Cambria"/>
        </w:rPr>
      </w:pPr>
    </w:p>
    <w:p w:rsidR="003446B2" w:rsidRDefault="003446B2" w:rsidP="00D637C0">
      <w:pPr>
        <w:rPr>
          <w:rFonts w:ascii="Cambria" w:hAnsi="Cambria"/>
        </w:rPr>
      </w:pPr>
    </w:p>
    <w:p w:rsidR="00536106" w:rsidRDefault="00536106"/>
    <w:sectPr w:rsidR="00536106" w:rsidSect="005361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6D" w:rsidRDefault="002D046D" w:rsidP="003446B2">
      <w:pPr>
        <w:spacing w:after="0" w:line="240" w:lineRule="auto"/>
      </w:pPr>
      <w:r>
        <w:separator/>
      </w:r>
    </w:p>
  </w:endnote>
  <w:endnote w:type="continuationSeparator" w:id="0">
    <w:p w:rsidR="002D046D" w:rsidRDefault="002D046D" w:rsidP="0034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6D" w:rsidRDefault="002D046D" w:rsidP="003446B2">
      <w:pPr>
        <w:spacing w:after="0" w:line="240" w:lineRule="auto"/>
      </w:pPr>
      <w:r>
        <w:separator/>
      </w:r>
    </w:p>
  </w:footnote>
  <w:footnote w:type="continuationSeparator" w:id="0">
    <w:p w:rsidR="002D046D" w:rsidRDefault="002D046D" w:rsidP="0034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B2" w:rsidRDefault="003446B2">
    <w:pPr>
      <w:pStyle w:val="Nagwek"/>
    </w:pPr>
    <w:r w:rsidRPr="003B61B1">
      <w:rPr>
        <w:rFonts w:asciiTheme="majorHAnsi" w:eastAsia="Times New Roman" w:hAnsiTheme="majorHAnsi"/>
        <w:b/>
        <w:bCs/>
        <w:sz w:val="24"/>
        <w:szCs w:val="24"/>
        <w:lang w:eastAsia="pl-PL"/>
      </w:rPr>
      <w:t xml:space="preserve">Znak sprawy: </w:t>
    </w:r>
    <w:r w:rsidRPr="003B61B1">
      <w:rPr>
        <w:rFonts w:asciiTheme="majorHAnsi" w:hAnsiTheme="majorHAnsi" w:cs="Cambria"/>
        <w:b/>
        <w:bCs/>
        <w:sz w:val="24"/>
        <w:szCs w:val="24"/>
      </w:rPr>
      <w:t>ZS-P.26.</w:t>
    </w:r>
    <w:r>
      <w:rPr>
        <w:rFonts w:asciiTheme="majorHAnsi" w:hAnsiTheme="majorHAnsi" w:cs="Cambria"/>
        <w:b/>
        <w:bCs/>
        <w:sz w:val="24"/>
        <w:szCs w:val="24"/>
      </w:rPr>
      <w:t>3</w:t>
    </w:r>
    <w:r w:rsidRPr="003B61B1">
      <w:rPr>
        <w:rFonts w:asciiTheme="majorHAnsi" w:hAnsiTheme="majorHAnsi" w:cs="Cambria"/>
        <w:b/>
        <w:bCs/>
        <w:sz w:val="24"/>
        <w:szCs w:val="24"/>
      </w:rPr>
      <w:t>.201</w:t>
    </w:r>
    <w:r>
      <w:rPr>
        <w:rFonts w:asciiTheme="majorHAnsi" w:hAnsiTheme="majorHAnsi" w:cs="Cambria"/>
        <w:b/>
        <w:bCs/>
        <w:sz w:val="24"/>
        <w:szCs w:val="24"/>
      </w:rPr>
      <w:t>9</w:t>
    </w:r>
  </w:p>
  <w:p w:rsidR="003446B2" w:rsidRDefault="003446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7C9"/>
    <w:multiLevelType w:val="hybridMultilevel"/>
    <w:tmpl w:val="5210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C2ECE"/>
    <w:multiLevelType w:val="hybridMultilevel"/>
    <w:tmpl w:val="C9B6E3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E0948"/>
    <w:multiLevelType w:val="hybridMultilevel"/>
    <w:tmpl w:val="1DBCF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24203"/>
    <w:multiLevelType w:val="hybridMultilevel"/>
    <w:tmpl w:val="5A1C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94E93"/>
    <w:multiLevelType w:val="hybridMultilevel"/>
    <w:tmpl w:val="C81A1BE4"/>
    <w:lvl w:ilvl="0" w:tplc="51FED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83959"/>
    <w:multiLevelType w:val="hybridMultilevel"/>
    <w:tmpl w:val="7EC61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C1D17"/>
    <w:multiLevelType w:val="hybridMultilevel"/>
    <w:tmpl w:val="693E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7C0"/>
    <w:rsid w:val="00080BD4"/>
    <w:rsid w:val="001677E2"/>
    <w:rsid w:val="00171DDE"/>
    <w:rsid w:val="00187CDD"/>
    <w:rsid w:val="002448AE"/>
    <w:rsid w:val="002D046D"/>
    <w:rsid w:val="003446B2"/>
    <w:rsid w:val="00352812"/>
    <w:rsid w:val="00536106"/>
    <w:rsid w:val="00640B02"/>
    <w:rsid w:val="00737DD0"/>
    <w:rsid w:val="007F3721"/>
    <w:rsid w:val="008E349E"/>
    <w:rsid w:val="009B13D4"/>
    <w:rsid w:val="00A31A27"/>
    <w:rsid w:val="00BC7D0B"/>
    <w:rsid w:val="00C10927"/>
    <w:rsid w:val="00CD0213"/>
    <w:rsid w:val="00D637C0"/>
    <w:rsid w:val="00E6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D637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D63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6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4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6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Łącznej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7</cp:revision>
  <cp:lastPrinted>2020-01-03T13:01:00Z</cp:lastPrinted>
  <dcterms:created xsi:type="dcterms:W3CDTF">2020-01-03T08:29:00Z</dcterms:created>
  <dcterms:modified xsi:type="dcterms:W3CDTF">2020-01-03T13:05:00Z</dcterms:modified>
</cp:coreProperties>
</file>