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</w:p>
    <w:p w:rsidR="002C536E" w:rsidRDefault="002C536E" w:rsidP="00B84224">
      <w:pPr>
        <w:spacing w:after="0" w:line="240" w:lineRule="auto"/>
        <w:ind w:left="-709" w:right="-709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Niektorí rodičia stál</w:t>
      </w:r>
      <w:r w:rsidR="00281B31">
        <w:rPr>
          <w:color w:val="212529"/>
          <w:sz w:val="24"/>
          <w:szCs w:val="24"/>
        </w:rPr>
        <w:t>e nezaslali vypracované zadania!</w:t>
      </w:r>
      <w:r>
        <w:rPr>
          <w:color w:val="212529"/>
          <w:sz w:val="24"/>
          <w:szCs w:val="24"/>
        </w:rPr>
        <w:t xml:space="preserve"> </w:t>
      </w:r>
    </w:p>
    <w:p w:rsidR="00CE6351" w:rsidRDefault="00CE6351" w:rsidP="00B84224">
      <w:pPr>
        <w:spacing w:after="0" w:line="240" w:lineRule="auto"/>
        <w:ind w:left="-709" w:righ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</w:rPr>
        <w:t>Kontakt: robo.elena</w:t>
      </w:r>
      <w:r>
        <w:rPr>
          <w:rFonts w:cstheme="minorHAnsi"/>
          <w:color w:val="212529"/>
          <w:sz w:val="24"/>
          <w:szCs w:val="24"/>
        </w:rPr>
        <w:t>@</w:t>
      </w:r>
      <w:r>
        <w:rPr>
          <w:color w:val="212529"/>
          <w:sz w:val="24"/>
          <w:szCs w:val="24"/>
        </w:rPr>
        <w:t>gmail.com</w:t>
      </w:r>
    </w:p>
    <w:p w:rsidR="002C536E" w:rsidRDefault="002C536E" w:rsidP="00B84224">
      <w:pPr>
        <w:spacing w:after="0" w:line="240" w:lineRule="auto"/>
        <w:ind w:left="-709" w:right="-709"/>
      </w:pPr>
    </w:p>
    <w:p w:rsidR="002C536E" w:rsidRPr="00281B31" w:rsidRDefault="00CE4518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noProof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60.05pt;margin-top:12.85pt;width:13.15pt;height:11.3pt;flip:y;z-index:251666432" o:connectortype="straight"/>
        </w:pict>
      </w:r>
      <w:r w:rsidR="0034452B">
        <w:rPr>
          <w:b/>
          <w:u w:val="single"/>
        </w:rPr>
        <w:t>18</w:t>
      </w:r>
      <w:r w:rsidR="002C536E" w:rsidRPr="00281B31">
        <w:rPr>
          <w:b/>
          <w:u w:val="single"/>
        </w:rPr>
        <w:t>.5.2020</w:t>
      </w:r>
    </w:p>
    <w:p w:rsidR="00E87C79" w:rsidRDefault="00CE4518" w:rsidP="00B84224">
      <w:pPr>
        <w:spacing w:after="0" w:line="240" w:lineRule="auto"/>
        <w:ind w:left="-709" w:right="-709"/>
      </w:pPr>
      <w:r w:rsidRPr="00CE4518">
        <w:rPr>
          <w:b/>
          <w:noProof/>
          <w:lang w:eastAsia="sk-SK"/>
        </w:rPr>
        <w:pict>
          <v:shape id="_x0000_s1043" type="#_x0000_t32" style="position:absolute;left:0;text-align:left;margin-left:457.55pt;margin-top:3.75pt;width:2.5pt;height:5pt;z-index:251665408" o:connectortype="straight"/>
        </w:pict>
      </w:r>
      <w:r w:rsidR="002C536E" w:rsidRPr="00281B31">
        <w:rPr>
          <w:b/>
        </w:rPr>
        <w:t>SJL: Šlabikár str.  7</w:t>
      </w:r>
      <w:r w:rsidR="0034452B">
        <w:rPr>
          <w:b/>
        </w:rPr>
        <w:t>7</w:t>
      </w:r>
      <w:r w:rsidR="002C536E">
        <w:t xml:space="preserve"> / p</w:t>
      </w:r>
      <w:r w:rsidR="00E87C79">
        <w:t>rečítať písmená, slová, vety / fareb</w:t>
      </w:r>
      <w:r w:rsidR="0034452B">
        <w:t>ne vyznačiť vo vetách písmená ô</w:t>
      </w:r>
      <w:r w:rsidR="00E87C79">
        <w:t xml:space="preserve">/ </w:t>
      </w:r>
      <w:r w:rsidR="0034452B">
        <w:t>vyznačiť fajočkou</w:t>
      </w:r>
    </w:p>
    <w:p w:rsidR="0034452B" w:rsidRPr="0034452B" w:rsidRDefault="0034452B" w:rsidP="00B84224">
      <w:pPr>
        <w:spacing w:after="0" w:line="240" w:lineRule="auto"/>
        <w:ind w:left="-709" w:right="-709"/>
      </w:pPr>
      <w:r>
        <w:t>s</w:t>
      </w:r>
      <w:r w:rsidRPr="0034452B">
        <w:t>právne odpovede na otázku: Podľa čoho nájdeš fialôčku?</w:t>
      </w:r>
      <w:r>
        <w:t xml:space="preserve">  /pospájať slová s obrázkami / čítať slová vo fialovom rámčeku/</w:t>
      </w:r>
    </w:p>
    <w:p w:rsidR="00E87C79" w:rsidRPr="00281B31" w:rsidRDefault="0034452B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 : str. 28</w:t>
      </w:r>
    </w:p>
    <w:p w:rsidR="00E87C79" w:rsidRDefault="00E87C79" w:rsidP="00B84224">
      <w:pPr>
        <w:spacing w:after="0" w:line="240" w:lineRule="auto"/>
        <w:ind w:left="-709" w:right="-709"/>
      </w:pPr>
    </w:p>
    <w:p w:rsidR="00E87C79" w:rsidRDefault="00E2334A" w:rsidP="00B84224">
      <w:pPr>
        <w:spacing w:after="0" w:line="240" w:lineRule="auto"/>
        <w:ind w:left="-709" w:right="-709"/>
        <w:rPr>
          <w:b/>
        </w:rPr>
      </w:pPr>
      <w:proofErr w:type="spellStart"/>
      <w:r>
        <w:rPr>
          <w:b/>
        </w:rPr>
        <w:t>Prvouka</w:t>
      </w:r>
      <w:proofErr w:type="spellEnd"/>
      <w:r>
        <w:rPr>
          <w:b/>
        </w:rPr>
        <w:t>:  str. 41 – 42</w:t>
      </w:r>
    </w:p>
    <w:p w:rsidR="00CE187E" w:rsidRDefault="00CE187E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Str. 41/2 – / treba sa riadiť obrázkami / pomôcka na kontrolu:</w:t>
      </w:r>
    </w:p>
    <w:tbl>
      <w:tblPr>
        <w:tblStyle w:val="Mkatabulky"/>
        <w:tblW w:w="10882" w:type="dxa"/>
        <w:tblInd w:w="-709" w:type="dxa"/>
        <w:tblLook w:val="04A0"/>
      </w:tblPr>
      <w:tblGrid>
        <w:gridCol w:w="3085"/>
        <w:gridCol w:w="3544"/>
        <w:gridCol w:w="4253"/>
      </w:tblGrid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</w:p>
        </w:tc>
        <w:tc>
          <w:tcPr>
            <w:tcW w:w="3544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živočíchy</w:t>
            </w:r>
          </w:p>
        </w:tc>
        <w:tc>
          <w:tcPr>
            <w:tcW w:w="4253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rastliny</w:t>
            </w:r>
          </w:p>
        </w:tc>
      </w:tr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Môžu rásť?</w:t>
            </w:r>
          </w:p>
        </w:tc>
        <w:tc>
          <w:tcPr>
            <w:tcW w:w="3544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4253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áno</w:t>
            </w:r>
          </w:p>
        </w:tc>
      </w:tr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Môžu sa pohybovať?</w:t>
            </w:r>
          </w:p>
        </w:tc>
        <w:tc>
          <w:tcPr>
            <w:tcW w:w="3544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4253" w:type="dxa"/>
          </w:tcPr>
          <w:p w:rsidR="00CE187E" w:rsidRPr="00E2334A" w:rsidRDefault="00CE187E" w:rsidP="00B84224">
            <w:pPr>
              <w:ind w:right="-709"/>
            </w:pPr>
            <w:r>
              <w:rPr>
                <w:b/>
              </w:rPr>
              <w:t>áno /</w:t>
            </w:r>
            <w:r w:rsidRPr="00E2334A">
              <w:t>napr.  slnečnice sa otáčajú za slnkom,</w:t>
            </w:r>
          </w:p>
          <w:p w:rsidR="00CE187E" w:rsidRPr="00E2334A" w:rsidRDefault="00CE187E" w:rsidP="00B84224">
            <w:pPr>
              <w:ind w:right="-709"/>
            </w:pPr>
            <w:r w:rsidRPr="00E2334A">
              <w:t xml:space="preserve"> šišky sa za sucha otvárajú a za vlhka </w:t>
            </w:r>
          </w:p>
          <w:p w:rsidR="00CE187E" w:rsidRDefault="00CE187E" w:rsidP="00B84224">
            <w:pPr>
              <w:ind w:right="-709"/>
              <w:rPr>
                <w:b/>
              </w:rPr>
            </w:pPr>
            <w:r w:rsidRPr="00E2334A">
              <w:t>sa zatvárajú</w:t>
            </w:r>
          </w:p>
        </w:tc>
      </w:tr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Môžu vydávať zvuky?</w:t>
            </w:r>
          </w:p>
        </w:tc>
        <w:tc>
          <w:tcPr>
            <w:tcW w:w="3544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4253" w:type="dxa"/>
          </w:tcPr>
          <w:p w:rsidR="00602B42" w:rsidRPr="00E2334A" w:rsidRDefault="00602B42" w:rsidP="00B84224">
            <w:pPr>
              <w:ind w:right="-709"/>
            </w:pPr>
            <w:r>
              <w:rPr>
                <w:b/>
              </w:rPr>
              <w:t>N</w:t>
            </w:r>
            <w:r w:rsidR="00CE187E">
              <w:rPr>
                <w:b/>
              </w:rPr>
              <w:t>ie</w:t>
            </w:r>
            <w:r>
              <w:rPr>
                <w:b/>
              </w:rPr>
              <w:t xml:space="preserve">  - </w:t>
            </w:r>
            <w:r w:rsidRPr="00E2334A">
              <w:t>nedokážu komunikovať ako ľudia</w:t>
            </w:r>
          </w:p>
          <w:p w:rsidR="00E2334A" w:rsidRDefault="00602B42" w:rsidP="00602B42">
            <w:pPr>
              <w:ind w:right="-70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2334A">
              <w:t xml:space="preserve"> alebo niektoré zvieratá</w:t>
            </w:r>
            <w:r w:rsidRPr="00602B42">
              <w:t>/ ale n</w:t>
            </w:r>
            <w:r w:rsidRPr="00602B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edávno odborníci</w:t>
            </w:r>
          </w:p>
          <w:p w:rsidR="00E2334A" w:rsidRDefault="00602B42" w:rsidP="00602B42">
            <w:pPr>
              <w:ind w:right="-70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02B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z Tel </w:t>
            </w:r>
            <w:proofErr w:type="spellStart"/>
            <w:r w:rsidRPr="00602B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Avivskej</w:t>
            </w:r>
            <w:proofErr w:type="spellEnd"/>
            <w:r w:rsidRPr="00602B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univerzity prvýkrát zaznamenali </w:t>
            </w:r>
          </w:p>
          <w:p w:rsidR="00CE187E" w:rsidRDefault="00602B42" w:rsidP="00E2334A">
            <w:pPr>
              <w:ind w:right="-709"/>
              <w:rPr>
                <w:b/>
              </w:rPr>
            </w:pPr>
            <w:r w:rsidRPr="00602B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zvuky,</w:t>
            </w:r>
            <w:r w:rsid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02B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ktoré vytvára rastlina prežívajúca stres.</w:t>
            </w:r>
          </w:p>
        </w:tc>
      </w:tr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Môžu sa vyvíjať?</w:t>
            </w:r>
          </w:p>
        </w:tc>
        <w:tc>
          <w:tcPr>
            <w:tcW w:w="3544" w:type="dxa"/>
          </w:tcPr>
          <w:p w:rsidR="00602B42" w:rsidRDefault="00602B42" w:rsidP="00B84224">
            <w:pPr>
              <w:ind w:right="-709"/>
              <w:rPr>
                <w:b/>
              </w:rPr>
            </w:pPr>
            <w:r>
              <w:rPr>
                <w:b/>
              </w:rPr>
              <w:t xml:space="preserve">Áno / rastie, niektorým sa </w:t>
            </w:r>
          </w:p>
          <w:p w:rsidR="00CE187E" w:rsidRDefault="004A5871" w:rsidP="00B84224">
            <w:pPr>
              <w:ind w:right="-709"/>
              <w:rPr>
                <w:b/>
              </w:rPr>
            </w:pPr>
            <w:r>
              <w:rPr>
                <w:b/>
              </w:rPr>
              <w:t>mení farba srsti</w:t>
            </w:r>
            <w:r w:rsidR="00602B42">
              <w:rPr>
                <w:b/>
              </w:rPr>
              <w:t>, učia sa loviť</w:t>
            </w:r>
          </w:p>
        </w:tc>
        <w:tc>
          <w:tcPr>
            <w:tcW w:w="4253" w:type="dxa"/>
          </w:tcPr>
          <w:p w:rsidR="00E2334A" w:rsidRPr="00E2334A" w:rsidRDefault="00602B42" w:rsidP="00B84224">
            <w:pPr>
              <w:ind w:right="-709"/>
            </w:pPr>
            <w:r>
              <w:rPr>
                <w:b/>
              </w:rPr>
              <w:t xml:space="preserve">Áno / </w:t>
            </w:r>
            <w:r w:rsidRPr="00E2334A">
              <w:t>semeno vyklíči, rastú postupne</w:t>
            </w:r>
          </w:p>
          <w:p w:rsidR="00E2334A" w:rsidRPr="00E2334A" w:rsidRDefault="00602B42" w:rsidP="00B84224">
            <w:pPr>
              <w:ind w:right="-709"/>
            </w:pPr>
            <w:r w:rsidRPr="00E2334A">
              <w:t xml:space="preserve"> korene, stonka , listy, rastlina zakvitne a </w:t>
            </w:r>
          </w:p>
          <w:p w:rsidR="00CE187E" w:rsidRDefault="00602B42" w:rsidP="00E2334A">
            <w:pPr>
              <w:ind w:right="-709"/>
              <w:rPr>
                <w:b/>
              </w:rPr>
            </w:pPr>
            <w:r w:rsidRPr="00E2334A">
              <w:t>z kvetu sa</w:t>
            </w:r>
            <w:r w:rsidR="00E2334A" w:rsidRPr="00E2334A">
              <w:t xml:space="preserve"> </w:t>
            </w:r>
            <w:r w:rsidRPr="00E2334A">
              <w:t xml:space="preserve"> vyvinie plod</w:t>
            </w:r>
          </w:p>
        </w:tc>
      </w:tr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Môžu sa rozmnožovať</w:t>
            </w:r>
          </w:p>
        </w:tc>
        <w:tc>
          <w:tcPr>
            <w:tcW w:w="3544" w:type="dxa"/>
          </w:tcPr>
          <w:p w:rsidR="00CE187E" w:rsidRDefault="00602B42" w:rsidP="00B84224">
            <w:pPr>
              <w:ind w:right="-709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4253" w:type="dxa"/>
          </w:tcPr>
          <w:p w:rsidR="00CE187E" w:rsidRDefault="00602B42" w:rsidP="00B84224">
            <w:pPr>
              <w:ind w:right="-709"/>
              <w:rPr>
                <w:b/>
              </w:rPr>
            </w:pPr>
            <w:r>
              <w:rPr>
                <w:b/>
              </w:rPr>
              <w:t>áno</w:t>
            </w:r>
          </w:p>
        </w:tc>
      </w:tr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Môžu sa starať o svoje telo?</w:t>
            </w:r>
          </w:p>
        </w:tc>
        <w:tc>
          <w:tcPr>
            <w:tcW w:w="3544" w:type="dxa"/>
          </w:tcPr>
          <w:p w:rsidR="00E2334A" w:rsidRDefault="00E2334A" w:rsidP="00B84224">
            <w:pPr>
              <w:ind w:right="-709"/>
            </w:pPr>
            <w:r w:rsidRPr="00E2334A">
              <w:rPr>
                <w:b/>
              </w:rPr>
              <w:t>Áno</w:t>
            </w:r>
            <w:r>
              <w:t xml:space="preserve"> /</w:t>
            </w:r>
            <w:r w:rsidR="004A5871" w:rsidRPr="00E2334A">
              <w:t>Ľudia sa o svoje telo starajú,</w:t>
            </w:r>
          </w:p>
          <w:p w:rsidR="00E2334A" w:rsidRDefault="004A5871" w:rsidP="00B84224">
            <w:pPr>
              <w:ind w:right="-709"/>
            </w:pPr>
            <w:r w:rsidRPr="00E2334A">
              <w:t xml:space="preserve"> živočíchy len čiastočne – nedokážu sa o svoje telo</w:t>
            </w:r>
            <w:r w:rsidR="00E2334A">
              <w:t xml:space="preserve"> </w:t>
            </w:r>
            <w:r w:rsidRPr="00E2334A">
              <w:t xml:space="preserve"> starať tak, ako človek/</w:t>
            </w:r>
          </w:p>
          <w:p w:rsidR="00E2334A" w:rsidRDefault="004A5871" w:rsidP="00B84224">
            <w:pPr>
              <w:ind w:right="-70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2334A">
              <w:t xml:space="preserve"> napr. </w:t>
            </w:r>
            <w:r w:rsidRP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lízaním</w:t>
            </w:r>
            <w:r w:rsid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si pes ošetruje srsť. Psy si</w:t>
            </w:r>
          </w:p>
          <w:p w:rsidR="00E2334A" w:rsidRDefault="004A5871" w:rsidP="00B84224">
            <w:pPr>
              <w:ind w:right="-70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tiež inštinktívne lížu</w:t>
            </w:r>
            <w:r w:rsid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otvorené rany, aby </w:t>
            </w:r>
          </w:p>
          <w:p w:rsidR="004A5871" w:rsidRPr="00E2334A" w:rsidRDefault="004A5871" w:rsidP="00B84224">
            <w:pPr>
              <w:ind w:right="-709"/>
            </w:pPr>
            <w:r w:rsidRPr="00E233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ich udržali v čistote.</w:t>
            </w:r>
          </w:p>
          <w:p w:rsidR="00CE187E" w:rsidRDefault="004A5871" w:rsidP="004A5871">
            <w:pPr>
              <w:ind w:right="-709"/>
              <w:rPr>
                <w:b/>
              </w:rPr>
            </w:pPr>
            <w:r w:rsidRPr="00E2334A">
              <w:t>Mačky sa tiež starajú o srsť lízaním.</w:t>
            </w:r>
          </w:p>
        </w:tc>
        <w:tc>
          <w:tcPr>
            <w:tcW w:w="4253" w:type="dxa"/>
          </w:tcPr>
          <w:p w:rsidR="00CE187E" w:rsidRDefault="004A5871" w:rsidP="00B84224">
            <w:pPr>
              <w:ind w:right="-709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187E" w:rsidTr="00E2334A">
        <w:tc>
          <w:tcPr>
            <w:tcW w:w="3085" w:type="dxa"/>
          </w:tcPr>
          <w:p w:rsidR="00CE187E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>Môžu prijímať živiny?</w:t>
            </w:r>
          </w:p>
        </w:tc>
        <w:tc>
          <w:tcPr>
            <w:tcW w:w="3544" w:type="dxa"/>
          </w:tcPr>
          <w:p w:rsidR="00CE187E" w:rsidRDefault="004A5871" w:rsidP="00B84224">
            <w:pPr>
              <w:ind w:right="-709"/>
              <w:rPr>
                <w:b/>
              </w:rPr>
            </w:pPr>
            <w:r>
              <w:rPr>
                <w:b/>
              </w:rPr>
              <w:t>Áno v potrave</w:t>
            </w:r>
          </w:p>
        </w:tc>
        <w:tc>
          <w:tcPr>
            <w:tcW w:w="4253" w:type="dxa"/>
          </w:tcPr>
          <w:p w:rsidR="00E2334A" w:rsidRPr="00E2334A" w:rsidRDefault="004A5871" w:rsidP="00B84224">
            <w:pPr>
              <w:ind w:right="-709"/>
            </w:pPr>
            <w:r>
              <w:rPr>
                <w:b/>
              </w:rPr>
              <w:t xml:space="preserve">Áno / </w:t>
            </w:r>
            <w:r w:rsidRPr="00E2334A">
              <w:t>prijímajú koreňmi vodu z pôdy, vo</w:t>
            </w:r>
          </w:p>
          <w:p w:rsidR="00CE187E" w:rsidRDefault="004A5871" w:rsidP="00E2334A">
            <w:pPr>
              <w:ind w:right="-709"/>
              <w:rPr>
                <w:b/>
              </w:rPr>
            </w:pPr>
            <w:r w:rsidRPr="00E2334A">
              <w:t xml:space="preserve"> </w:t>
            </w:r>
            <w:r w:rsidR="00E2334A">
              <w:t>v</w:t>
            </w:r>
            <w:r w:rsidRPr="00E2334A">
              <w:t>ode</w:t>
            </w:r>
            <w:r w:rsidR="00E2334A" w:rsidRPr="00E2334A">
              <w:t xml:space="preserve"> </w:t>
            </w:r>
            <w:r w:rsidRPr="00E2334A">
              <w:t xml:space="preserve"> sú rozpustené výživné látky</w:t>
            </w:r>
          </w:p>
        </w:tc>
      </w:tr>
      <w:tr w:rsidR="00CE187E" w:rsidTr="00E2334A">
        <w:tc>
          <w:tcPr>
            <w:tcW w:w="3085" w:type="dxa"/>
          </w:tcPr>
          <w:p w:rsidR="004A5871" w:rsidRDefault="00CE187E" w:rsidP="00B84224">
            <w:pPr>
              <w:ind w:right="-709"/>
              <w:rPr>
                <w:b/>
              </w:rPr>
            </w:pPr>
            <w:r>
              <w:rPr>
                <w:b/>
              </w:rPr>
              <w:t xml:space="preserve">Môžu sa starať o svoje </w:t>
            </w:r>
          </w:p>
          <w:p w:rsidR="00CE187E" w:rsidRDefault="00E2334A" w:rsidP="00B84224">
            <w:pPr>
              <w:ind w:right="-709"/>
              <w:rPr>
                <w:b/>
              </w:rPr>
            </w:pPr>
            <w:r>
              <w:rPr>
                <w:b/>
              </w:rPr>
              <w:t>p</w:t>
            </w:r>
            <w:r w:rsidR="00CE187E">
              <w:rPr>
                <w:b/>
              </w:rPr>
              <w:t>otomstvo</w:t>
            </w:r>
            <w:r w:rsidR="004A5871">
              <w:rPr>
                <w:b/>
              </w:rPr>
              <w:t>?</w:t>
            </w:r>
          </w:p>
        </w:tc>
        <w:tc>
          <w:tcPr>
            <w:tcW w:w="3544" w:type="dxa"/>
          </w:tcPr>
          <w:p w:rsidR="00CE187E" w:rsidRDefault="004A5871" w:rsidP="00B84224">
            <w:pPr>
              <w:ind w:right="-709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4253" w:type="dxa"/>
          </w:tcPr>
          <w:p w:rsidR="00CE187E" w:rsidRDefault="004A5871" w:rsidP="00B84224">
            <w:pPr>
              <w:ind w:right="-709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CE187E" w:rsidRDefault="00CE187E" w:rsidP="00B84224">
      <w:pPr>
        <w:spacing w:after="0" w:line="240" w:lineRule="auto"/>
        <w:ind w:left="-709" w:right="-709"/>
        <w:rPr>
          <w:b/>
        </w:rPr>
      </w:pPr>
    </w:p>
    <w:p w:rsidR="00E2334A" w:rsidRPr="00E2334A" w:rsidRDefault="00E2334A" w:rsidP="00B84224">
      <w:pPr>
        <w:spacing w:after="0" w:line="240" w:lineRule="auto"/>
        <w:ind w:left="-709" w:right="-709"/>
      </w:pPr>
      <w:r>
        <w:rPr>
          <w:b/>
        </w:rPr>
        <w:t xml:space="preserve">Zapamätaj si: </w:t>
      </w:r>
      <w:r w:rsidRPr="00E2334A">
        <w:t>Rast, vývin, rozmnožovanie, pohyb a príjem živín sú životné prejavy rastlín a j živočíchov. Väčšinou vydávajú zvuky, starajú sa o svoje telo a potomstvo len živočíchy. Dýchanie je základný životný prejav všetkých živých organizmov – aj rastlín, aj živočíchov.</w:t>
      </w:r>
    </w:p>
    <w:p w:rsidR="00E87C79" w:rsidRDefault="00E87C79" w:rsidP="00B84224">
      <w:pPr>
        <w:spacing w:after="0" w:line="240" w:lineRule="auto"/>
        <w:ind w:left="-709" w:right="-709"/>
      </w:pPr>
    </w:p>
    <w:p w:rsidR="00E87C79" w:rsidRPr="00281B31" w:rsidRDefault="00C30395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19</w:t>
      </w:r>
      <w:r w:rsidR="00E87C79" w:rsidRPr="00281B31">
        <w:rPr>
          <w:b/>
          <w:u w:val="single"/>
        </w:rPr>
        <w:t>.5.2020</w:t>
      </w:r>
    </w:p>
    <w:p w:rsidR="00CE6351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</w:t>
      </w:r>
      <w:r w:rsidR="00E87C79" w:rsidRPr="00281B31">
        <w:rPr>
          <w:b/>
        </w:rPr>
        <w:t>Šlabikár str. 7</w:t>
      </w:r>
      <w:r w:rsidR="0034452B">
        <w:rPr>
          <w:b/>
        </w:rPr>
        <w:t>8</w:t>
      </w:r>
      <w:r w:rsidR="00E87C79">
        <w:t xml:space="preserve"> / </w:t>
      </w:r>
      <w:r w:rsidR="0034452B">
        <w:t>prečítať hádanku a vyfarbiť správny obrázok – mačičku/ vybrať a napísať správne slovo, tvoriť vety s porovnávaním – Nožík je menší ako nôž. Kôpka je menšia ako kopa. Koník je menší ako kôň. Oblok je väčší ako oblôčik. Potok je väčší ako potôčik. Komora je väčšia ako komôrka</w:t>
      </w:r>
      <w:r w:rsidR="00C30395">
        <w:t>. /</w:t>
      </w:r>
    </w:p>
    <w:p w:rsidR="00E87C79" w:rsidRPr="00281B31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>Písanie</w:t>
      </w:r>
      <w:r w:rsidR="00CE6351" w:rsidRPr="00281B31">
        <w:rPr>
          <w:b/>
        </w:rPr>
        <w:t>:</w:t>
      </w:r>
      <w:r w:rsidR="00C30395">
        <w:rPr>
          <w:b/>
        </w:rPr>
        <w:t xml:space="preserve"> str. 29</w:t>
      </w:r>
    </w:p>
    <w:p w:rsidR="001A03D1" w:rsidRDefault="001A03D1" w:rsidP="00B84224">
      <w:pPr>
        <w:spacing w:after="0" w:line="240" w:lineRule="auto"/>
        <w:ind w:left="-709" w:right="-709"/>
        <w:rPr>
          <w:b/>
        </w:rPr>
      </w:pPr>
    </w:p>
    <w:p w:rsidR="007B1AB4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MAT: str. </w:t>
      </w:r>
      <w:r w:rsidR="00C30395">
        <w:rPr>
          <w:b/>
        </w:rPr>
        <w:t xml:space="preserve">61 </w:t>
      </w:r>
      <w:r w:rsidR="00DE0171">
        <w:rPr>
          <w:b/>
        </w:rPr>
        <w:t>, str. 62/ 1. cvičenie</w:t>
      </w:r>
    </w:p>
    <w:p w:rsidR="00C30395" w:rsidRPr="007B1AB4" w:rsidRDefault="00C30395" w:rsidP="00B84224">
      <w:pPr>
        <w:spacing w:after="0" w:line="240" w:lineRule="auto"/>
        <w:ind w:left="-709" w:right="-709"/>
        <w:rPr>
          <w:color w:val="FF0000"/>
        </w:rPr>
      </w:pPr>
    </w:p>
    <w:p w:rsidR="00E87C79" w:rsidRPr="00281B31" w:rsidRDefault="00C30395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20</w:t>
      </w:r>
      <w:r w:rsidR="00CE6351" w:rsidRPr="00281B31">
        <w:rPr>
          <w:b/>
          <w:u w:val="single"/>
        </w:rPr>
        <w:t>.5.2020</w:t>
      </w:r>
    </w:p>
    <w:p w:rsidR="00E87C79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>SJL: Šlabikár str. 7</w:t>
      </w:r>
      <w:r w:rsidR="00C30395">
        <w:rPr>
          <w:b/>
        </w:rPr>
        <w:t>9</w:t>
      </w:r>
      <w:r>
        <w:t xml:space="preserve"> / </w:t>
      </w:r>
      <w:r w:rsidR="00C30395">
        <w:t>prečítať báseň/ nájsť na konci veršov slová, ktoré sa rýmujú a zakrúžkovať ich rovnakou farbou : tu – štebotu, usmieva- povieva, fialôčky- píšťalôčky, znášajú – hlásajú/ rým hľadáme podľa rovnakého zakončenia slov na konci riadka/ hádanka – napísať slovo lastovičky/ nájsť to slovo v básni a zakrúžkovať ho/ prečítať vety a doplniť chýbajúce písmeno -  ô/.</w:t>
      </w:r>
    </w:p>
    <w:p w:rsidR="00CE6351" w:rsidRDefault="00C30395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Písanie: str.30 – 31</w:t>
      </w:r>
    </w:p>
    <w:p w:rsidR="00C30395" w:rsidRPr="00281B31" w:rsidRDefault="00C30395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 xml:space="preserve">Str. 31 – Nôž </w:t>
      </w:r>
      <w:r w:rsidRPr="00C30395">
        <w:t>je ostrý.</w:t>
      </w:r>
      <w:r>
        <w:rPr>
          <w:b/>
        </w:rPr>
        <w:t xml:space="preserve"> Kôš </w:t>
      </w:r>
      <w:r w:rsidRPr="00C30395">
        <w:t>je z prútia.</w:t>
      </w:r>
      <w:r>
        <w:rPr>
          <w:b/>
        </w:rPr>
        <w:t xml:space="preserve"> Oblôčik </w:t>
      </w:r>
      <w:r w:rsidRPr="00C30395">
        <w:t>je otvorený.</w:t>
      </w:r>
      <w:r>
        <w:rPr>
          <w:b/>
        </w:rPr>
        <w:t xml:space="preserve"> Fialôčka </w:t>
      </w:r>
      <w:r w:rsidRPr="00C30395">
        <w:t>vonia.</w:t>
      </w:r>
      <w:r>
        <w:rPr>
          <w:b/>
        </w:rPr>
        <w:t xml:space="preserve"> Kôstky </w:t>
      </w:r>
      <w:r w:rsidRPr="00C30395">
        <w:t>sú v slivkách.</w:t>
      </w:r>
    </w:p>
    <w:p w:rsidR="00CE6351" w:rsidRDefault="00CE6351" w:rsidP="00B84224">
      <w:pPr>
        <w:spacing w:after="0" w:line="240" w:lineRule="auto"/>
        <w:ind w:left="-709" w:right="-709"/>
      </w:pPr>
    </w:p>
    <w:p w:rsidR="00CE6351" w:rsidRDefault="00CE6351" w:rsidP="00B84224">
      <w:pPr>
        <w:spacing w:after="0" w:line="240" w:lineRule="auto"/>
        <w:ind w:left="-709" w:right="-709"/>
      </w:pPr>
      <w:r>
        <w:t xml:space="preserve"> </w:t>
      </w:r>
      <w:r w:rsidRPr="00281B31">
        <w:rPr>
          <w:b/>
        </w:rPr>
        <w:t>Diktát:</w:t>
      </w:r>
      <w:r>
        <w:t xml:space="preserve">  10 veľkých a 10 malých písmen.</w:t>
      </w:r>
    </w:p>
    <w:p w:rsidR="006F399F" w:rsidRDefault="006F399F" w:rsidP="00B84224">
      <w:pPr>
        <w:spacing w:after="0" w:line="240" w:lineRule="auto"/>
        <w:ind w:left="-709" w:right="-709"/>
      </w:pPr>
    </w:p>
    <w:p w:rsidR="00E87C79" w:rsidRPr="00281B31" w:rsidRDefault="00C30395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lastRenderedPageBreak/>
        <w:t>21</w:t>
      </w:r>
      <w:r w:rsidR="006F399F" w:rsidRPr="00281B31">
        <w:rPr>
          <w:b/>
          <w:u w:val="single"/>
        </w:rPr>
        <w:t>.5.2020</w:t>
      </w:r>
    </w:p>
    <w:p w:rsidR="0018642B" w:rsidRDefault="006F399F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Šlabikár: str. </w:t>
      </w:r>
      <w:r w:rsidR="00C30395">
        <w:rPr>
          <w:b/>
        </w:rPr>
        <w:t>82</w:t>
      </w:r>
      <w:r>
        <w:t xml:space="preserve"> / </w:t>
      </w:r>
      <w:r w:rsidR="00C30395">
        <w:t xml:space="preserve">čítať písmená, slová, básne/ zakrúžkovať v slovách písmeno ŕ/ naučiť sa jednu </w:t>
      </w:r>
      <w:proofErr w:type="spellStart"/>
      <w:r w:rsidR="00C30395">
        <w:t>vyčítanku</w:t>
      </w:r>
      <w:proofErr w:type="spellEnd"/>
      <w:r w:rsidR="00C30395">
        <w:t xml:space="preserve"> naspamäť/</w:t>
      </w:r>
      <w:r w:rsidR="00DE0171">
        <w:t>.</w:t>
      </w:r>
    </w:p>
    <w:p w:rsidR="00281B31" w:rsidRPr="00281B31" w:rsidRDefault="00DE0171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Písanie: str. 32</w:t>
      </w:r>
    </w:p>
    <w:p w:rsidR="0018642B" w:rsidRDefault="0018642B" w:rsidP="00B84224">
      <w:pPr>
        <w:spacing w:after="0" w:line="240" w:lineRule="auto"/>
        <w:ind w:left="-709" w:right="-709"/>
      </w:pPr>
    </w:p>
    <w:p w:rsidR="006C63A4" w:rsidRPr="00DE0171" w:rsidRDefault="00281B31" w:rsidP="00B84224">
      <w:pPr>
        <w:spacing w:after="0" w:line="240" w:lineRule="auto"/>
        <w:ind w:left="-709" w:right="-709"/>
      </w:pPr>
      <w:r w:rsidRPr="00281B31">
        <w:rPr>
          <w:b/>
        </w:rPr>
        <w:t xml:space="preserve">MAT: str. </w:t>
      </w:r>
      <w:r w:rsidR="00DE0171">
        <w:rPr>
          <w:b/>
        </w:rPr>
        <w:t xml:space="preserve">62/ </w:t>
      </w:r>
      <w:r w:rsidR="00DE0171" w:rsidRPr="00DE0171">
        <w:t>2., 3., 4. prvé vajíčko – doplnková úloha na voľný čas,</w:t>
      </w:r>
    </w:p>
    <w:p w:rsidR="00DE0171" w:rsidRDefault="00DE0171" w:rsidP="00B84224">
      <w:pPr>
        <w:spacing w:after="0" w:line="240" w:lineRule="auto"/>
        <w:ind w:left="-709" w:right="-709"/>
      </w:pPr>
      <w:r>
        <w:rPr>
          <w:b/>
        </w:rPr>
        <w:t>str. 63/</w:t>
      </w:r>
      <w:r w:rsidRPr="00DE0171">
        <w:t>1. úloha -  do domčeka vpisujeme mená detí podľa slovných úloh</w:t>
      </w:r>
      <w:r>
        <w:t>/</w:t>
      </w:r>
      <w:r w:rsidRPr="00DE0171">
        <w:t xml:space="preserve"> 2. úloha – porovnáme a doplníme mená detí, kto býva vyššie a o koľko poschodí </w:t>
      </w:r>
      <w:r w:rsidR="00531534">
        <w:t>/</w:t>
      </w:r>
      <w:r>
        <w:t xml:space="preserve"> 3 . úloha – podľa domčeka  určiť, na ktorom poschodí môže bývať Stano/ vajíčko – stále  iným spôsobom rozdeľovať 3 bodky – niektoré okienka môžu ostať aj prázdne – pomáhať si 3 fazuľkami/.</w:t>
      </w:r>
    </w:p>
    <w:tbl>
      <w:tblPr>
        <w:tblStyle w:val="Mkatabulky"/>
        <w:tblW w:w="0" w:type="auto"/>
        <w:tblInd w:w="-709" w:type="dxa"/>
        <w:tblLook w:val="04A0"/>
      </w:tblPr>
      <w:tblGrid>
        <w:gridCol w:w="533"/>
        <w:gridCol w:w="426"/>
        <w:gridCol w:w="425"/>
      </w:tblGrid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  <w:r>
              <w:t>x</w:t>
            </w: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  <w:r>
              <w:t>x</w:t>
            </w:r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  <w:r>
              <w:t>x</w:t>
            </w: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  <w:proofErr w:type="spellStart"/>
            <w:r>
              <w:t>xx</w:t>
            </w:r>
            <w:proofErr w:type="spellEnd"/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  <w:r>
              <w:t>x</w:t>
            </w:r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  <w:proofErr w:type="spellStart"/>
            <w:r>
              <w:t>xx</w:t>
            </w:r>
            <w:proofErr w:type="spellEnd"/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  <w:r>
              <w:t>x</w:t>
            </w: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  <w:proofErr w:type="spellStart"/>
            <w:r>
              <w:t>xx</w:t>
            </w:r>
            <w:proofErr w:type="spellEnd"/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  <w:r>
              <w:t>x</w:t>
            </w: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  <w:r>
              <w:t>x</w:t>
            </w: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  <w:proofErr w:type="spellStart"/>
            <w:r>
              <w:t>xx</w:t>
            </w:r>
            <w:proofErr w:type="spellEnd"/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  <w:proofErr w:type="spellStart"/>
            <w:r>
              <w:t>xx</w:t>
            </w:r>
            <w:proofErr w:type="spellEnd"/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  <w:proofErr w:type="spellStart"/>
            <w:r>
              <w:t>xxx</w:t>
            </w:r>
            <w:proofErr w:type="spellEnd"/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</w:p>
        </w:tc>
      </w:tr>
      <w:tr w:rsidR="00531534" w:rsidTr="00531534">
        <w:tc>
          <w:tcPr>
            <w:tcW w:w="533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6" w:type="dxa"/>
          </w:tcPr>
          <w:p w:rsidR="00531534" w:rsidRDefault="00531534" w:rsidP="00B84224">
            <w:pPr>
              <w:ind w:right="-709"/>
            </w:pPr>
          </w:p>
        </w:tc>
        <w:tc>
          <w:tcPr>
            <w:tcW w:w="425" w:type="dxa"/>
          </w:tcPr>
          <w:p w:rsidR="00531534" w:rsidRDefault="00531534" w:rsidP="00B84224">
            <w:pPr>
              <w:ind w:right="-709"/>
            </w:pPr>
            <w:proofErr w:type="spellStart"/>
            <w:r>
              <w:t>xxx</w:t>
            </w:r>
            <w:proofErr w:type="spellEnd"/>
          </w:p>
        </w:tc>
      </w:tr>
    </w:tbl>
    <w:p w:rsidR="00531534" w:rsidRPr="00DE0171" w:rsidRDefault="00531534" w:rsidP="00B84224">
      <w:pPr>
        <w:spacing w:after="0" w:line="240" w:lineRule="auto"/>
        <w:ind w:left="-709" w:right="-709"/>
      </w:pPr>
    </w:p>
    <w:p w:rsidR="006F399F" w:rsidRPr="00281B31" w:rsidRDefault="00531534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22</w:t>
      </w:r>
      <w:r w:rsidR="00281B31" w:rsidRPr="00281B31">
        <w:rPr>
          <w:b/>
          <w:u w:val="single"/>
        </w:rPr>
        <w:t xml:space="preserve"> .5.2020</w:t>
      </w:r>
    </w:p>
    <w:p w:rsidR="006F399F" w:rsidRDefault="006F399F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 Šlabikár str. </w:t>
      </w:r>
      <w:r w:rsidR="00531534">
        <w:rPr>
          <w:b/>
        </w:rPr>
        <w:t>83</w:t>
      </w:r>
      <w:r>
        <w:t xml:space="preserve"> / prečítať </w:t>
      </w:r>
      <w:r w:rsidR="00531534">
        <w:t>text/ podčiarknuť slová, v ktorých sa nachádza písmeno ŕ/ zakrúžkovať slová, ktoré sa nachádzajú v texte/ môžu to byť aj slová s podobným významom : vŕtačka- zavŕtajme, spŕška – popŕcha/ podčiarknuť vetu, ktorá vyjadruje, čo je nakreslené na obrázku pod textom/.</w:t>
      </w:r>
    </w:p>
    <w:p w:rsidR="00281B31" w:rsidRDefault="00281B31" w:rsidP="00B84224">
      <w:pPr>
        <w:spacing w:after="0" w:line="240" w:lineRule="auto"/>
        <w:ind w:left="-709" w:right="-709"/>
      </w:pPr>
      <w:r w:rsidRPr="00281B31">
        <w:rPr>
          <w:b/>
        </w:rPr>
        <w:t xml:space="preserve">Písanie: str. </w:t>
      </w:r>
      <w:r w:rsidR="00B84224">
        <w:rPr>
          <w:b/>
        </w:rPr>
        <w:t>33</w:t>
      </w:r>
    </w:p>
    <w:p w:rsidR="00281B31" w:rsidRDefault="00281B31" w:rsidP="00B84224">
      <w:pPr>
        <w:spacing w:after="0" w:line="240" w:lineRule="auto"/>
        <w:ind w:left="-709" w:right="-709"/>
      </w:pPr>
      <w:r w:rsidRPr="001A03D1">
        <w:rPr>
          <w:b/>
        </w:rPr>
        <w:t>Diktát:</w:t>
      </w:r>
      <w:r w:rsidR="002608F1">
        <w:t xml:space="preserve"> </w:t>
      </w:r>
      <w:r w:rsidR="00B84224">
        <w:t>medzera, nevädza, džbán, hádže</w:t>
      </w:r>
    </w:p>
    <w:p w:rsidR="00281B31" w:rsidRDefault="00B84224" w:rsidP="00B84224">
      <w:pPr>
        <w:spacing w:after="0" w:line="240" w:lineRule="auto"/>
        <w:ind w:left="-709" w:right="-709"/>
      </w:pPr>
      <w:r>
        <w:t>Boli sme pri hrádzi. Jana hádže loptu.</w:t>
      </w: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tbl>
      <w:tblPr>
        <w:tblStyle w:val="Mkatabulky"/>
        <w:tblW w:w="0" w:type="auto"/>
        <w:tblInd w:w="-709" w:type="dxa"/>
        <w:tblLook w:val="04A0"/>
      </w:tblPr>
      <w:tblGrid>
        <w:gridCol w:w="4606"/>
        <w:gridCol w:w="4606"/>
      </w:tblGrid>
      <w:tr w:rsidR="009214AF" w:rsidTr="009214AF">
        <w:tc>
          <w:tcPr>
            <w:tcW w:w="4606" w:type="dxa"/>
          </w:tcPr>
          <w:tbl>
            <w:tblPr>
              <w:tblStyle w:val="Mkatabulky"/>
              <w:tblW w:w="0" w:type="auto"/>
              <w:tblLook w:val="04A0"/>
            </w:tblPr>
            <w:tblGrid>
              <w:gridCol w:w="3959"/>
            </w:tblGrid>
            <w:tr w:rsidR="009214AF" w:rsidRPr="003A3A4F" w:rsidTr="00522983">
              <w:trPr>
                <w:trHeight w:val="636"/>
              </w:trPr>
              <w:tc>
                <w:tcPr>
                  <w:tcW w:w="3959" w:type="dxa"/>
                  <w:vAlign w:val="bottom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lastRenderedPageBreak/>
                    <w:t>Janko            7 áut</w:t>
                  </w:r>
                </w:p>
              </w:tc>
            </w:tr>
            <w:tr w:rsidR="009214AF" w:rsidRPr="003A3A4F" w:rsidTr="00522983">
              <w:trPr>
                <w:trHeight w:val="611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>Jurko           10 áut</w:t>
                  </w:r>
                </w:p>
              </w:tc>
            </w:tr>
            <w:tr w:rsidR="009214AF" w:rsidRPr="003A3A4F" w:rsidTr="00522983">
              <w:trPr>
                <w:trHeight w:val="660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>spolu             ?</w:t>
                  </w: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803"/>
              <w:gridCol w:w="803"/>
              <w:gridCol w:w="803"/>
              <w:gridCol w:w="803"/>
              <w:gridCol w:w="803"/>
            </w:tblGrid>
            <w:tr w:rsidR="009214AF" w:rsidRPr="003A3A4F" w:rsidTr="00522983">
              <w:trPr>
                <w:trHeight w:val="555"/>
              </w:trPr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p w:rsidR="009214AF" w:rsidRPr="00073D49" w:rsidRDefault="009214AF" w:rsidP="009214AF">
            <w:pPr>
              <w:rPr>
                <w:sz w:val="48"/>
                <w:szCs w:val="48"/>
              </w:rPr>
            </w:pPr>
            <w:r w:rsidRPr="003A3A4F">
              <w:rPr>
                <w:noProof/>
                <w:sz w:val="44"/>
                <w:szCs w:val="44"/>
                <w:lang w:eastAsia="sk-SK"/>
              </w:rPr>
              <w:pict>
                <v:line id="Rovná spojnica 1" o:spid="_x0000_s107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2.35pt" to="210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" strokecolor="#4579b8 [3044]"/>
              </w:pict>
            </w:r>
            <w:r w:rsidRPr="003A3A4F">
              <w:rPr>
                <w:sz w:val="44"/>
                <w:szCs w:val="44"/>
              </w:rPr>
              <w:t>Spolu mali              áut</w:t>
            </w:r>
            <w:r w:rsidRPr="00073D49">
              <w:rPr>
                <w:sz w:val="48"/>
                <w:szCs w:val="48"/>
              </w:rPr>
              <w:t>.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3959"/>
            </w:tblGrid>
            <w:tr w:rsidR="009214AF" w:rsidRPr="003A3A4F" w:rsidTr="00522983">
              <w:trPr>
                <w:trHeight w:val="636"/>
              </w:trPr>
              <w:tc>
                <w:tcPr>
                  <w:tcW w:w="3959" w:type="dxa"/>
                  <w:vAlign w:val="bottom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 dostal         15 eur </w:t>
                  </w:r>
                </w:p>
              </w:tc>
            </w:tr>
            <w:tr w:rsidR="009214AF" w:rsidRPr="003A3A4F" w:rsidTr="00522983">
              <w:trPr>
                <w:trHeight w:val="611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 minul          10 eur</w:t>
                  </w:r>
                </w:p>
              </w:tc>
            </w:tr>
            <w:tr w:rsidR="009214AF" w:rsidRPr="003A3A4F" w:rsidTr="00522983">
              <w:trPr>
                <w:trHeight w:val="660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 ostalo            ?</w:t>
                  </w: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803"/>
              <w:gridCol w:w="803"/>
              <w:gridCol w:w="803"/>
              <w:gridCol w:w="803"/>
              <w:gridCol w:w="803"/>
            </w:tblGrid>
            <w:tr w:rsidR="009214AF" w:rsidRPr="003A3A4F" w:rsidTr="00522983">
              <w:trPr>
                <w:trHeight w:val="555"/>
              </w:trPr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p w:rsidR="009214AF" w:rsidRPr="003A3A4F" w:rsidRDefault="009214AF" w:rsidP="009214AF">
            <w:pPr>
              <w:rPr>
                <w:sz w:val="44"/>
                <w:szCs w:val="44"/>
              </w:rPr>
            </w:pPr>
            <w:r w:rsidRPr="003A3A4F">
              <w:rPr>
                <w:noProof/>
                <w:sz w:val="44"/>
                <w:szCs w:val="44"/>
                <w:lang w:eastAsia="sk-SK"/>
              </w:rPr>
              <w:pict>
                <v:line id="Rovná spojnica 2" o:spid="_x0000_s1074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15pt" to="20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" strokecolor="#4579b8 [3044]"/>
              </w:pict>
            </w:r>
            <w:r w:rsidRPr="003A3A4F">
              <w:rPr>
                <w:sz w:val="44"/>
                <w:szCs w:val="44"/>
              </w:rPr>
              <w:t>Ostalo mu            eur.</w:t>
            </w:r>
          </w:p>
          <w:p w:rsidR="009214AF" w:rsidRDefault="009214AF" w:rsidP="009214AF">
            <w:pPr>
              <w:rPr>
                <w:sz w:val="48"/>
                <w:szCs w:val="48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4380"/>
            </w:tblGrid>
            <w:tr w:rsidR="009214AF" w:rsidRPr="003A3A4F" w:rsidTr="00522983">
              <w:trPr>
                <w:trHeight w:val="651"/>
              </w:trPr>
              <w:tc>
                <w:tcPr>
                  <w:tcW w:w="4501" w:type="dxa"/>
                  <w:vAlign w:val="bottom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mal              9 guliek   </w:t>
                  </w:r>
                </w:p>
              </w:tc>
            </w:tr>
            <w:tr w:rsidR="009214AF" w:rsidRPr="003A3A4F" w:rsidTr="00522983">
              <w:trPr>
                <w:trHeight w:val="626"/>
              </w:trPr>
              <w:tc>
                <w:tcPr>
                  <w:tcW w:w="4501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prehral        5 guliek       </w:t>
                  </w:r>
                </w:p>
              </w:tc>
            </w:tr>
            <w:tr w:rsidR="009214AF" w:rsidRPr="003A3A4F" w:rsidTr="00522983">
              <w:trPr>
                <w:trHeight w:val="676"/>
              </w:trPr>
              <w:tc>
                <w:tcPr>
                  <w:tcW w:w="4501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>ostalo              ?</w:t>
                  </w: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803"/>
              <w:gridCol w:w="803"/>
              <w:gridCol w:w="803"/>
              <w:gridCol w:w="803"/>
              <w:gridCol w:w="803"/>
            </w:tblGrid>
            <w:tr w:rsidR="009214AF" w:rsidRPr="003A3A4F" w:rsidTr="00522983">
              <w:trPr>
                <w:trHeight w:val="555"/>
              </w:trPr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p w:rsidR="009214AF" w:rsidRDefault="009214AF" w:rsidP="009214AF">
            <w:pPr>
              <w:rPr>
                <w:sz w:val="48"/>
                <w:szCs w:val="48"/>
              </w:rPr>
            </w:pPr>
            <w:r w:rsidRPr="003A3A4F">
              <w:rPr>
                <w:noProof/>
                <w:sz w:val="44"/>
                <w:szCs w:val="44"/>
                <w:lang w:eastAsia="sk-SK"/>
              </w:rPr>
              <w:pict>
                <v:line id="Rovná spojnica 3" o:spid="_x0000_s1075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3.45pt" to="207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" strokecolor="#4579b8 [3044]"/>
              </w:pict>
            </w:r>
            <w:r w:rsidRPr="003A3A4F">
              <w:rPr>
                <w:sz w:val="44"/>
                <w:szCs w:val="44"/>
              </w:rPr>
              <w:t>Ostalo mu        guliek.</w:t>
            </w:r>
          </w:p>
          <w:p w:rsidR="009214AF" w:rsidRDefault="009214AF" w:rsidP="00B84224">
            <w:pPr>
              <w:ind w:right="-709"/>
            </w:pPr>
          </w:p>
        </w:tc>
        <w:tc>
          <w:tcPr>
            <w:tcW w:w="4606" w:type="dxa"/>
          </w:tcPr>
          <w:tbl>
            <w:tblPr>
              <w:tblStyle w:val="Mriekatabuky1"/>
              <w:tblW w:w="0" w:type="auto"/>
              <w:tblLook w:val="04A0"/>
            </w:tblPr>
            <w:tblGrid>
              <w:gridCol w:w="4219"/>
            </w:tblGrid>
            <w:tr w:rsidR="009214AF" w:rsidRPr="003A3A4F" w:rsidTr="00522983">
              <w:trPr>
                <w:trHeight w:val="636"/>
              </w:trPr>
              <w:tc>
                <w:tcPr>
                  <w:tcW w:w="4219" w:type="dxa"/>
                  <w:vAlign w:val="bottom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ruží                  10          </w:t>
                  </w:r>
                </w:p>
              </w:tc>
            </w:tr>
            <w:tr w:rsidR="009214AF" w:rsidRPr="003A3A4F" w:rsidTr="00522983">
              <w:trPr>
                <w:trHeight w:val="611"/>
              </w:trPr>
              <w:tc>
                <w:tcPr>
                  <w:tcW w:w="421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tulipánov         8   </w:t>
                  </w:r>
                </w:p>
              </w:tc>
            </w:tr>
            <w:tr w:rsidR="009214AF" w:rsidRPr="003A3A4F" w:rsidTr="00522983">
              <w:trPr>
                <w:trHeight w:val="660"/>
              </w:trPr>
              <w:tc>
                <w:tcPr>
                  <w:tcW w:w="4219" w:type="dxa"/>
                </w:tcPr>
                <w:p w:rsidR="009214AF" w:rsidRPr="003A3A4F" w:rsidRDefault="009214AF" w:rsidP="00522983">
                  <w:pPr>
                    <w:ind w:right="-250"/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>kvetov  spolu            ?</w:t>
                  </w: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803"/>
              <w:gridCol w:w="803"/>
              <w:gridCol w:w="803"/>
              <w:gridCol w:w="803"/>
              <w:gridCol w:w="803"/>
            </w:tblGrid>
            <w:tr w:rsidR="009214AF" w:rsidRPr="003A3A4F" w:rsidTr="00522983">
              <w:trPr>
                <w:trHeight w:val="555"/>
              </w:trPr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p w:rsidR="009214AF" w:rsidRPr="003A3A4F" w:rsidRDefault="009214AF" w:rsidP="009214AF">
            <w:pPr>
              <w:rPr>
                <w:sz w:val="44"/>
                <w:szCs w:val="44"/>
              </w:rPr>
            </w:pPr>
            <w:r w:rsidRPr="003A3A4F">
              <w:rPr>
                <w:noProof/>
                <w:sz w:val="44"/>
                <w:szCs w:val="44"/>
                <w:lang w:eastAsia="sk-SK"/>
              </w:rPr>
              <w:pict>
                <v:line id="Rovná spojnica 4" o:spid="_x0000_s107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4.6pt" to="197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" strokecolor="#4579b8 [3044]"/>
              </w:pict>
            </w:r>
            <w:r w:rsidRPr="003A3A4F">
              <w:rPr>
                <w:sz w:val="44"/>
                <w:szCs w:val="44"/>
              </w:rPr>
              <w:t>Kvetov bolo           .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3959"/>
            </w:tblGrid>
            <w:tr w:rsidR="009214AF" w:rsidRPr="003A3A4F" w:rsidTr="00522983">
              <w:trPr>
                <w:trHeight w:val="636"/>
              </w:trPr>
              <w:tc>
                <w:tcPr>
                  <w:tcW w:w="3959" w:type="dxa"/>
                  <w:vAlign w:val="bottom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žiakov              18  </w:t>
                  </w:r>
                </w:p>
              </w:tc>
            </w:tr>
            <w:tr w:rsidR="009214AF" w:rsidRPr="003A3A4F" w:rsidTr="00522983">
              <w:trPr>
                <w:trHeight w:val="611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>odišlo                7</w:t>
                  </w:r>
                </w:p>
              </w:tc>
            </w:tr>
            <w:tr w:rsidR="009214AF" w:rsidRPr="003A3A4F" w:rsidTr="00522983">
              <w:trPr>
                <w:trHeight w:val="660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>ostalo               ?</w:t>
                  </w: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803"/>
              <w:gridCol w:w="803"/>
              <w:gridCol w:w="803"/>
              <w:gridCol w:w="803"/>
              <w:gridCol w:w="803"/>
            </w:tblGrid>
            <w:tr w:rsidR="009214AF" w:rsidRPr="003A3A4F" w:rsidTr="00522983">
              <w:trPr>
                <w:trHeight w:val="555"/>
              </w:trPr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p w:rsidR="009214AF" w:rsidRPr="003A3A4F" w:rsidRDefault="009214AF" w:rsidP="009214AF">
            <w:pPr>
              <w:rPr>
                <w:sz w:val="44"/>
                <w:szCs w:val="44"/>
              </w:rPr>
            </w:pPr>
            <w:r w:rsidRPr="003A3A4F">
              <w:rPr>
                <w:noProof/>
                <w:sz w:val="44"/>
                <w:szCs w:val="44"/>
                <w:lang w:eastAsia="sk-SK"/>
              </w:rPr>
              <w:pict>
                <v:line id="Rovná spojnica 5" o:spid="_x0000_s1077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2.35pt" to="210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" strokecolor="#4a7ebb"/>
              </w:pict>
            </w:r>
            <w:r w:rsidRPr="003A3A4F">
              <w:rPr>
                <w:sz w:val="44"/>
                <w:szCs w:val="44"/>
              </w:rPr>
              <w:t>Ostalo             žiakov.</w:t>
            </w:r>
          </w:p>
          <w:p w:rsidR="009214AF" w:rsidRPr="00073D49" w:rsidRDefault="009214AF" w:rsidP="009214AF">
            <w:pPr>
              <w:rPr>
                <w:sz w:val="48"/>
                <w:szCs w:val="48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3959"/>
            </w:tblGrid>
            <w:tr w:rsidR="009214AF" w:rsidRPr="003A3A4F" w:rsidTr="00522983">
              <w:trPr>
                <w:trHeight w:val="636"/>
              </w:trPr>
              <w:tc>
                <w:tcPr>
                  <w:tcW w:w="3959" w:type="dxa"/>
                  <w:vAlign w:val="bottom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chlapcov           9 </w:t>
                  </w:r>
                </w:p>
              </w:tc>
            </w:tr>
            <w:tr w:rsidR="009214AF" w:rsidRPr="003A3A4F" w:rsidTr="00522983">
              <w:trPr>
                <w:trHeight w:val="611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 xml:space="preserve">dievčat            10 </w:t>
                  </w:r>
                </w:p>
              </w:tc>
            </w:tr>
            <w:tr w:rsidR="009214AF" w:rsidRPr="003A3A4F" w:rsidTr="00522983">
              <w:trPr>
                <w:trHeight w:val="660"/>
              </w:trPr>
              <w:tc>
                <w:tcPr>
                  <w:tcW w:w="3959" w:type="dxa"/>
                </w:tcPr>
                <w:p w:rsidR="009214AF" w:rsidRPr="003A3A4F" w:rsidRDefault="009214AF" w:rsidP="00522983">
                  <w:pPr>
                    <w:rPr>
                      <w:sz w:val="44"/>
                      <w:szCs w:val="44"/>
                    </w:rPr>
                  </w:pPr>
                  <w:r w:rsidRPr="003A3A4F">
                    <w:rPr>
                      <w:sz w:val="44"/>
                      <w:szCs w:val="44"/>
                    </w:rPr>
                    <w:t>spolu               ?</w:t>
                  </w: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</w:p>
          <w:tbl>
            <w:tblPr>
              <w:tblStyle w:val="Mkatabulky"/>
              <w:tblpPr w:leftFromText="141" w:rightFromText="141" w:vertAnchor="text" w:horzAnchor="margin" w:tblpY="-207"/>
              <w:tblOverlap w:val="never"/>
              <w:tblW w:w="0" w:type="auto"/>
              <w:tblLook w:val="04A0"/>
            </w:tblPr>
            <w:tblGrid>
              <w:gridCol w:w="803"/>
              <w:gridCol w:w="803"/>
              <w:gridCol w:w="803"/>
              <w:gridCol w:w="803"/>
              <w:gridCol w:w="803"/>
            </w:tblGrid>
            <w:tr w:rsidR="009214AF" w:rsidRPr="003A3A4F" w:rsidTr="009214AF">
              <w:trPr>
                <w:trHeight w:val="555"/>
              </w:trPr>
              <w:tc>
                <w:tcPr>
                  <w:tcW w:w="803" w:type="dxa"/>
                </w:tcPr>
                <w:p w:rsidR="009214AF" w:rsidRPr="003A3A4F" w:rsidRDefault="009214AF" w:rsidP="009214AF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9214AF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9214AF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9214AF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803" w:type="dxa"/>
                </w:tcPr>
                <w:p w:rsidR="009214AF" w:rsidRPr="003A3A4F" w:rsidRDefault="009214AF" w:rsidP="009214AF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214AF" w:rsidRPr="003A3A4F" w:rsidRDefault="009214AF" w:rsidP="009214AF">
            <w:pPr>
              <w:rPr>
                <w:sz w:val="44"/>
                <w:szCs w:val="44"/>
              </w:rPr>
            </w:pPr>
            <w:r w:rsidRPr="003A3A4F">
              <w:rPr>
                <w:noProof/>
                <w:sz w:val="44"/>
                <w:szCs w:val="44"/>
                <w:lang w:eastAsia="sk-SK"/>
              </w:rPr>
              <w:pict>
                <v:line id="Rovná spojnica 6" o:spid="_x0000_s1078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15pt" to="20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" strokecolor="#4a7ebb"/>
              </w:pict>
            </w:r>
            <w:r w:rsidRPr="003A3A4F">
              <w:rPr>
                <w:sz w:val="44"/>
                <w:szCs w:val="44"/>
              </w:rPr>
              <w:t>Spolu bolo          detí.</w:t>
            </w:r>
          </w:p>
          <w:p w:rsidR="009214AF" w:rsidRDefault="009214AF" w:rsidP="00B84224">
            <w:pPr>
              <w:ind w:right="-709"/>
            </w:pPr>
          </w:p>
        </w:tc>
      </w:tr>
    </w:tbl>
    <w:p w:rsidR="009A04ED" w:rsidRDefault="009A04ED" w:rsidP="00B84224">
      <w:pPr>
        <w:spacing w:after="0" w:line="240" w:lineRule="auto"/>
        <w:ind w:left="-709" w:right="-709"/>
      </w:pPr>
    </w:p>
    <w:sectPr w:rsidR="009A04ED" w:rsidSect="0042328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8E6"/>
    <w:rsid w:val="000143E3"/>
    <w:rsid w:val="00014588"/>
    <w:rsid w:val="00062BCA"/>
    <w:rsid w:val="000C09AC"/>
    <w:rsid w:val="001549E5"/>
    <w:rsid w:val="00156407"/>
    <w:rsid w:val="0018642B"/>
    <w:rsid w:val="001A03D1"/>
    <w:rsid w:val="00202212"/>
    <w:rsid w:val="00212D43"/>
    <w:rsid w:val="002608F1"/>
    <w:rsid w:val="00263CD1"/>
    <w:rsid w:val="00281B31"/>
    <w:rsid w:val="002C536E"/>
    <w:rsid w:val="0034452B"/>
    <w:rsid w:val="00363CAC"/>
    <w:rsid w:val="003968E6"/>
    <w:rsid w:val="00423283"/>
    <w:rsid w:val="004A5871"/>
    <w:rsid w:val="004D1B79"/>
    <w:rsid w:val="00531534"/>
    <w:rsid w:val="00545FB8"/>
    <w:rsid w:val="00602B42"/>
    <w:rsid w:val="00651753"/>
    <w:rsid w:val="006B5120"/>
    <w:rsid w:val="006C63A4"/>
    <w:rsid w:val="006F399F"/>
    <w:rsid w:val="007B1AB4"/>
    <w:rsid w:val="007E69FC"/>
    <w:rsid w:val="00851BE1"/>
    <w:rsid w:val="008A254D"/>
    <w:rsid w:val="008B2E03"/>
    <w:rsid w:val="009214AF"/>
    <w:rsid w:val="009A04ED"/>
    <w:rsid w:val="009F50B1"/>
    <w:rsid w:val="009F7662"/>
    <w:rsid w:val="00A77CE0"/>
    <w:rsid w:val="00AF06E0"/>
    <w:rsid w:val="00B3601B"/>
    <w:rsid w:val="00B53B8F"/>
    <w:rsid w:val="00B662FC"/>
    <w:rsid w:val="00B84224"/>
    <w:rsid w:val="00BE35B8"/>
    <w:rsid w:val="00C30395"/>
    <w:rsid w:val="00C92783"/>
    <w:rsid w:val="00CE187E"/>
    <w:rsid w:val="00CE4518"/>
    <w:rsid w:val="00CE6351"/>
    <w:rsid w:val="00D64A5C"/>
    <w:rsid w:val="00DE0171"/>
    <w:rsid w:val="00E2334A"/>
    <w:rsid w:val="00E87C79"/>
    <w:rsid w:val="00EB0438"/>
    <w:rsid w:val="00EB150C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0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150C"/>
    <w:rPr>
      <w:b/>
      <w:bCs/>
    </w:rPr>
  </w:style>
  <w:style w:type="table" w:styleId="Mkatabulky">
    <w:name w:val="Table Grid"/>
    <w:basedOn w:val="Normlntabulka"/>
    <w:uiPriority w:val="59"/>
    <w:rsid w:val="0053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tabulka"/>
    <w:next w:val="Mkatabulky"/>
    <w:uiPriority w:val="59"/>
    <w:rsid w:val="0092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5</cp:revision>
  <dcterms:created xsi:type="dcterms:W3CDTF">2020-05-11T14:09:00Z</dcterms:created>
  <dcterms:modified xsi:type="dcterms:W3CDTF">2020-05-12T13:26:00Z</dcterms:modified>
</cp:coreProperties>
</file>