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F" w:rsidRDefault="00220427">
      <w:r>
        <w:t>5b od 8.06</w:t>
      </w:r>
      <w:r w:rsidR="00DC21DD">
        <w:t>-19.06</w:t>
      </w:r>
    </w:p>
    <w:p w:rsidR="00220427" w:rsidRDefault="00220427">
      <w:r>
        <w:t>Kontakt:</w:t>
      </w:r>
    </w:p>
    <w:p w:rsidR="00220427" w:rsidRDefault="00220427">
      <w:hyperlink r:id="rId4" w:history="1">
        <w:r w:rsidRPr="00D820D5">
          <w:rPr>
            <w:rStyle w:val="Hipercze"/>
          </w:rPr>
          <w:t>bac21@poczta.fm</w:t>
        </w:r>
      </w:hyperlink>
      <w:r>
        <w:t>, Messenger, Office Teams</w:t>
      </w:r>
    </w:p>
    <w:p w:rsidR="00DC21DD" w:rsidRDefault="00DC21DD" w:rsidP="00DC21DD">
      <w:pPr>
        <w:rPr>
          <w:b/>
        </w:rPr>
      </w:pPr>
      <w:r>
        <w:rPr>
          <w:b/>
        </w:rPr>
        <w:t>Dzień -8.06</w:t>
      </w:r>
    </w:p>
    <w:p w:rsidR="00DC21DD" w:rsidRDefault="00DC21DD" w:rsidP="00DC21DD">
      <w:pPr>
        <w:rPr>
          <w:b/>
        </w:rPr>
      </w:pPr>
      <w:r w:rsidRPr="003200B7">
        <w:rPr>
          <w:b/>
        </w:rPr>
        <w:t>T: Analiza zdania pojedynczego</w:t>
      </w:r>
    </w:p>
    <w:p w:rsidR="00DC21DD" w:rsidRDefault="00DC21DD" w:rsidP="00DC21DD">
      <w:r>
        <w:t>1.</w:t>
      </w:r>
      <w:r w:rsidRPr="008F4D0C">
        <w:t>Wykonaj zadanie 1 i 2 ze s. 155- podr. do gramatyki</w:t>
      </w:r>
      <w:r>
        <w:t>.</w:t>
      </w:r>
    </w:p>
    <w:p w:rsidR="00DC21DD" w:rsidRDefault="00DC21DD" w:rsidP="00DC21DD">
      <w:r>
        <w:t>2.Przypomnij sobie informacje na temat związków wyrazowych i przeanalizuj wykres ze s. 156.</w:t>
      </w:r>
    </w:p>
    <w:p w:rsidR="00DC21DD" w:rsidRDefault="00DC21DD" w:rsidP="00DC21DD">
      <w:r>
        <w:t>3.Wykonaj ćw. 3 - s. 156 oraz s. 157 ćw. 5</w:t>
      </w:r>
    </w:p>
    <w:p w:rsidR="00DC21DD" w:rsidRPr="003200B7" w:rsidRDefault="00DC21DD" w:rsidP="00DC21DD">
      <w:pPr>
        <w:rPr>
          <w:b/>
        </w:rPr>
      </w:pPr>
      <w:r>
        <w:rPr>
          <w:b/>
        </w:rPr>
        <w:t>Dzień -9.06</w:t>
      </w:r>
    </w:p>
    <w:p w:rsidR="00DC21DD" w:rsidRPr="003200B7" w:rsidRDefault="00DC21DD" w:rsidP="00DC21DD">
      <w:pPr>
        <w:rPr>
          <w:b/>
        </w:rPr>
      </w:pPr>
      <w:r w:rsidRPr="003200B7">
        <w:rPr>
          <w:b/>
        </w:rPr>
        <w:t xml:space="preserve">T: Czy </w:t>
      </w:r>
      <w:r w:rsidRPr="0041242C">
        <w:rPr>
          <w:b/>
          <w:i/>
        </w:rPr>
        <w:t>cień</w:t>
      </w:r>
      <w:r w:rsidRPr="003200B7">
        <w:rPr>
          <w:b/>
        </w:rPr>
        <w:t xml:space="preserve"> rymuje się z </w:t>
      </w:r>
      <w:r w:rsidRPr="0041242C">
        <w:rPr>
          <w:b/>
          <w:i/>
        </w:rPr>
        <w:t>wiem</w:t>
      </w:r>
      <w:r w:rsidRPr="003200B7">
        <w:rPr>
          <w:b/>
        </w:rPr>
        <w:t>?</w:t>
      </w:r>
    </w:p>
    <w:p w:rsidR="00DC21DD" w:rsidRPr="00BB5E48" w:rsidRDefault="00DC21DD" w:rsidP="00DC21DD">
      <w:pPr>
        <w:rPr>
          <w:b/>
        </w:rPr>
      </w:pPr>
      <w:r w:rsidRPr="003200B7">
        <w:rPr>
          <w:b/>
        </w:rPr>
        <w:t>[Józef Ratajczak „Cień na ścianie”]</w:t>
      </w:r>
    </w:p>
    <w:p w:rsidR="00DC21DD" w:rsidRDefault="00DC21DD" w:rsidP="00DC21DD">
      <w:r>
        <w:t>1.Uważnie przeczytaj tekst s. 243</w:t>
      </w:r>
    </w:p>
    <w:p w:rsidR="00DC21DD" w:rsidRDefault="00DC21DD" w:rsidP="00DC21DD">
      <w:r>
        <w:t>2.Wykonaj polecenia 1 i 2.</w:t>
      </w:r>
    </w:p>
    <w:p w:rsidR="00DC21DD" w:rsidRDefault="00DC21DD" w:rsidP="00DC21DD">
      <w:r>
        <w:t>3.Wypisz rymujące się wyrazy.</w:t>
      </w:r>
    </w:p>
    <w:p w:rsidR="00DC21DD" w:rsidRDefault="00DC21DD" w:rsidP="00DC21DD">
      <w:r>
        <w:t>4.Które rymujące się wyrazy mają identyczne zakończenia?</w:t>
      </w:r>
    </w:p>
    <w:p w:rsidR="00DC21DD" w:rsidRDefault="00DC21DD" w:rsidP="00DC21DD">
      <w:r>
        <w:t>5.Policz, ile sylab mają rymujące się wyrazy. Wskaż pary słów jednosylabowych.</w:t>
      </w:r>
    </w:p>
    <w:p w:rsidR="00DC21DD" w:rsidRDefault="00DC21DD" w:rsidP="00DC21DD">
      <w:r>
        <w:t>6.Zapamiętaj i przepisz do zeszytu:</w:t>
      </w:r>
    </w:p>
    <w:p w:rsidR="00DC21DD" w:rsidRDefault="00DC21DD" w:rsidP="00DC21DD">
      <w:pPr>
        <w:shd w:val="clear" w:color="auto" w:fill="92CDDC" w:themeFill="accent5" w:themeFillTint="99"/>
      </w:pPr>
      <w:r>
        <w:t>Rym- jednakowe zakończenie wyrazów, które zwykle znajdują się na końcu wersów</w:t>
      </w:r>
    </w:p>
    <w:p w:rsidR="00DC21DD" w:rsidRPr="00B23AD2" w:rsidRDefault="00DC21DD" w:rsidP="00DC21DD">
      <w:r w:rsidRPr="00BB5E48">
        <w:rPr>
          <w:shd w:val="clear" w:color="auto" w:fill="C2D69B" w:themeFill="accent3" w:themeFillTint="99"/>
        </w:rPr>
        <w:t>Rymy dokładne</w:t>
      </w:r>
      <w:r>
        <w:t>- identyczne zakończenia wyrazów np. d</w:t>
      </w:r>
      <w:r w:rsidRPr="00BB5E48">
        <w:rPr>
          <w:shd w:val="clear" w:color="auto" w:fill="FFFFFF" w:themeFill="background1"/>
        </w:rPr>
        <w:t>e</w:t>
      </w:r>
      <w:r w:rsidRPr="00BB5E48">
        <w:rPr>
          <w:shd w:val="clear" w:color="auto" w:fill="92D050"/>
        </w:rPr>
        <w:t>ska</w:t>
      </w:r>
      <w:r>
        <w:t>- niebi</w:t>
      </w:r>
      <w:r w:rsidRPr="00BB5E48">
        <w:rPr>
          <w:shd w:val="clear" w:color="auto" w:fill="FFFFFF" w:themeFill="background1"/>
        </w:rPr>
        <w:t>e</w:t>
      </w:r>
      <w:r w:rsidRPr="00BB5E48">
        <w:rPr>
          <w:shd w:val="clear" w:color="auto" w:fill="92D050"/>
        </w:rPr>
        <w:t>ska</w:t>
      </w:r>
    </w:p>
    <w:p w:rsidR="00DC21DD" w:rsidRPr="00B23AD2" w:rsidRDefault="00DC21DD" w:rsidP="00DC21DD">
      <w:r w:rsidRPr="00BB5E48">
        <w:rPr>
          <w:shd w:val="clear" w:color="auto" w:fill="C2D69B" w:themeFill="accent3" w:themeFillTint="99"/>
        </w:rPr>
        <w:t>Rymy niedokładne</w:t>
      </w:r>
      <w:r>
        <w:t>- zgodność brzmienia jest tylko przybliżona, np. tw</w:t>
      </w:r>
      <w:r w:rsidRPr="00BB5E48">
        <w:rPr>
          <w:shd w:val="clear" w:color="auto" w:fill="FFC000"/>
        </w:rPr>
        <w:t>arzy</w:t>
      </w:r>
      <w:r>
        <w:t>-m</w:t>
      </w:r>
      <w:r w:rsidRPr="00BB5E48">
        <w:rPr>
          <w:shd w:val="clear" w:color="auto" w:fill="FFC000"/>
        </w:rPr>
        <w:t>arzę</w:t>
      </w:r>
    </w:p>
    <w:p w:rsidR="00DC21DD" w:rsidRDefault="00DC21DD" w:rsidP="00DC21DD">
      <w:pPr>
        <w:shd w:val="clear" w:color="auto" w:fill="FFC000"/>
      </w:pPr>
      <w:r>
        <w:t>Rymy ż</w:t>
      </w:r>
      <w:r w:rsidRPr="00BB5E48">
        <w:t xml:space="preserve">eńskie- podobnie lub tak samo brzmią ostatnie i przedostatnie sylaby rymujących się wyrazów, np. stuka-puka, niebieska </w:t>
      </w:r>
      <w:r>
        <w:t>–</w:t>
      </w:r>
      <w:r w:rsidRPr="00BB5E48">
        <w:t>Sobieska</w:t>
      </w:r>
      <w:r>
        <w:t xml:space="preserve"> [częściej występują w tekstach]</w:t>
      </w:r>
    </w:p>
    <w:p w:rsidR="00DC21DD" w:rsidRDefault="00DC21DD" w:rsidP="00DC21DD">
      <w:pPr>
        <w:shd w:val="clear" w:color="auto" w:fill="FFC000"/>
      </w:pPr>
      <w:r>
        <w:t>Rymy męskie- tworzone są przez słowa jednosylabowe, np. dzik- byk</w:t>
      </w:r>
    </w:p>
    <w:p w:rsidR="00DC21DD" w:rsidRDefault="00DC21DD" w:rsidP="00DC21DD">
      <w:pPr>
        <w:shd w:val="clear" w:color="auto" w:fill="FFC000"/>
      </w:pPr>
      <w:r>
        <w:t>[rzadziej występują w tekstach]</w:t>
      </w:r>
    </w:p>
    <w:p w:rsidR="00DC21DD" w:rsidRDefault="00DC21DD" w:rsidP="00DC21DD">
      <w:r>
        <w:t>7. Wykonaj ćw. 6 i 7</w:t>
      </w:r>
    </w:p>
    <w:p w:rsidR="00DC21DD" w:rsidRPr="00DC21DD" w:rsidRDefault="00DC21DD" w:rsidP="00DC21DD">
      <w:pPr>
        <w:rPr>
          <w:b/>
        </w:rPr>
      </w:pPr>
      <w:r w:rsidRPr="00DC21DD">
        <w:rPr>
          <w:b/>
        </w:rPr>
        <w:t>Dzień -10.06</w:t>
      </w:r>
    </w:p>
    <w:p w:rsidR="00DC21DD" w:rsidRPr="003200B7" w:rsidRDefault="00DC21DD" w:rsidP="00DC21DD">
      <w:pPr>
        <w:rPr>
          <w:b/>
        </w:rPr>
      </w:pPr>
      <w:r>
        <w:rPr>
          <w:b/>
        </w:rPr>
        <w:t>T: Wszystkie drogi prowadzą</w:t>
      </w:r>
      <w:r w:rsidRPr="003200B7">
        <w:rPr>
          <w:b/>
        </w:rPr>
        <w:t xml:space="preserve"> do…</w:t>
      </w:r>
    </w:p>
    <w:p w:rsidR="00DC21DD" w:rsidRDefault="00DC21DD" w:rsidP="00DC21DD">
      <w:pPr>
        <w:rPr>
          <w:b/>
        </w:rPr>
      </w:pPr>
      <w:r w:rsidRPr="003200B7">
        <w:rPr>
          <w:b/>
        </w:rPr>
        <w:t>[Stanisław Młodożeniec „Kulawa droga”]</w:t>
      </w:r>
    </w:p>
    <w:p w:rsidR="00DC21DD" w:rsidRDefault="00DC21DD" w:rsidP="00DC21DD">
      <w:r>
        <w:lastRenderedPageBreak/>
        <w:t>1.Podaj  kilka epitetów, które określają bohaterkę wiersza.</w:t>
      </w:r>
    </w:p>
    <w:p w:rsidR="00DC21DD" w:rsidRDefault="00DC21DD" w:rsidP="00DC21DD">
      <w:r>
        <w:t>2.Wypisz z tekstu wyrazy dźwiękonaśladowcze.</w:t>
      </w:r>
    </w:p>
    <w:p w:rsidR="00DC21DD" w:rsidRDefault="00DC21DD" w:rsidP="00DC21DD">
      <w:r>
        <w:t>3.Wskaż uosobienia w wierszu. [Uosobienie- nadanie cech ludzkich]</w:t>
      </w:r>
    </w:p>
    <w:p w:rsidR="00DC21DD" w:rsidRDefault="00DC21DD" w:rsidP="00DC21DD">
      <w:r>
        <w:t>4. Wykonaj polecenia7 i 8.</w:t>
      </w:r>
    </w:p>
    <w:p w:rsidR="00DC21DD" w:rsidRDefault="00DC21DD" w:rsidP="00DC21DD">
      <w:r>
        <w:t>5. Zapamiętaj i zapisz do zeszytu:</w:t>
      </w:r>
    </w:p>
    <w:p w:rsidR="00DC21DD" w:rsidRPr="001339C8" w:rsidRDefault="00DC21DD" w:rsidP="00DC21DD">
      <w:pPr>
        <w:shd w:val="clear" w:color="auto" w:fill="E2BADA"/>
      </w:pPr>
      <w:r>
        <w:t>Rytm- to regularne powtarzanie się podobnie zbudowanych fragmentów wypowiedzi w tekście. Na rytm wiersza wpływają m.in. podobna budowa strof, jednakowa liczba sylab w wersach, powtarzające się elementy językowe, układy rymów.</w:t>
      </w:r>
    </w:p>
    <w:p w:rsidR="00DC21DD" w:rsidRPr="001339C8" w:rsidRDefault="00DC21DD" w:rsidP="00DC21DD">
      <w:pPr>
        <w:shd w:val="clear" w:color="auto" w:fill="E2BADA"/>
      </w:pPr>
    </w:p>
    <w:p w:rsidR="00DC21DD" w:rsidRPr="00DC21DD" w:rsidRDefault="00DC21DD" w:rsidP="00DC21DD">
      <w:pPr>
        <w:rPr>
          <w:b/>
        </w:rPr>
      </w:pPr>
      <w:r w:rsidRPr="00DC21DD">
        <w:rPr>
          <w:b/>
        </w:rPr>
        <w:t>Dzień -15.06</w:t>
      </w:r>
    </w:p>
    <w:p w:rsidR="00DC21DD" w:rsidRDefault="00DC21DD" w:rsidP="00DC21DD">
      <w:r>
        <w:t>T: Ćwiczenia ortograficzne- pisownia mieszana</w:t>
      </w:r>
    </w:p>
    <w:p w:rsidR="00DC21DD" w:rsidRDefault="00DC21DD" w:rsidP="00DC21DD">
      <w:r>
        <w:t>Ćwiczenia zostaną udostępnione 15.06.</w:t>
      </w:r>
    </w:p>
    <w:p w:rsidR="00DC21DD" w:rsidRPr="00DC21DD" w:rsidRDefault="00DC21DD" w:rsidP="00DC21DD">
      <w:pPr>
        <w:rPr>
          <w:b/>
        </w:rPr>
      </w:pPr>
      <w:r w:rsidRPr="00DC21DD">
        <w:rPr>
          <w:b/>
        </w:rPr>
        <w:t xml:space="preserve">Dzień - </w:t>
      </w:r>
      <w:r>
        <w:rPr>
          <w:b/>
        </w:rPr>
        <w:t>19</w:t>
      </w:r>
      <w:r w:rsidRPr="00DC21DD">
        <w:rPr>
          <w:b/>
        </w:rPr>
        <w:t>.06</w:t>
      </w:r>
    </w:p>
    <w:p w:rsidR="00DC21DD" w:rsidRDefault="00DC21DD" w:rsidP="00DC21DD">
      <w:r>
        <w:t>T:Pejzaże słowem malowane…</w:t>
      </w:r>
    </w:p>
    <w:p w:rsidR="00DC21DD" w:rsidRDefault="00DC21DD" w:rsidP="00DC21DD">
      <w:r>
        <w:t>[Zbigniew Nienacki „Uroczysko”]</w:t>
      </w:r>
    </w:p>
    <w:p w:rsidR="00DC21DD" w:rsidRDefault="00DC21DD" w:rsidP="00DC21DD">
      <w:r>
        <w:t>1.Przeczytaj uważnie tekst ze s. 255-256</w:t>
      </w:r>
    </w:p>
    <w:p w:rsidR="00DC21DD" w:rsidRDefault="00DC21DD" w:rsidP="00DC21DD">
      <w:r>
        <w:t>2.Zastanów się, co jest tematem tekstu.</w:t>
      </w:r>
    </w:p>
    <w:p w:rsidR="00DC21DD" w:rsidRDefault="00DC21DD" w:rsidP="00DC21DD">
      <w:r>
        <w:t>3.Wykonaj polecenia: 1-3</w:t>
      </w:r>
    </w:p>
    <w:p w:rsidR="00DC21DD" w:rsidRDefault="00DC21DD" w:rsidP="00DC21DD">
      <w:r>
        <w:t xml:space="preserve">4.Wykonaj polecenie 4- Zwróć szczególną uwagę na </w:t>
      </w:r>
      <w:r w:rsidRPr="00C76E46">
        <w:rPr>
          <w:u w:val="single"/>
        </w:rPr>
        <w:t>epitety</w:t>
      </w:r>
      <w:r>
        <w:t xml:space="preserve"> oraz </w:t>
      </w:r>
      <w:r w:rsidRPr="00C76E46">
        <w:rPr>
          <w:u w:val="single"/>
        </w:rPr>
        <w:t>porównania.</w:t>
      </w:r>
      <w:r>
        <w:t xml:space="preserve"> [Przypomnij sobie terminy.]</w:t>
      </w:r>
    </w:p>
    <w:p w:rsidR="00DC21DD" w:rsidRDefault="00DC21DD" w:rsidP="00DC21DD"/>
    <w:p w:rsidR="00DC21DD" w:rsidRPr="00BB5E48" w:rsidRDefault="00DC21DD" w:rsidP="00DC21DD"/>
    <w:p w:rsidR="00DC21DD" w:rsidRDefault="00DC21DD"/>
    <w:sectPr w:rsidR="00DC21DD" w:rsidSect="0090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0427"/>
    <w:rsid w:val="00220427"/>
    <w:rsid w:val="00906F9F"/>
    <w:rsid w:val="00D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c21@poczta.f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2020-06-07T16:22:00Z</dcterms:created>
  <dcterms:modified xsi:type="dcterms:W3CDTF">2020-06-07T16:29:00Z</dcterms:modified>
</cp:coreProperties>
</file>