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6" w:rsidRDefault="00894CA7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5.A, od </w:t>
      </w:r>
      <w:r w:rsidR="00540691">
        <w:rPr>
          <w:rFonts w:ascii="Times New Roman" w:hAnsi="Times New Roman" w:cs="Times New Roman"/>
          <w:sz w:val="24"/>
          <w:szCs w:val="24"/>
        </w:rPr>
        <w:t>1.6.-5.6.2020</w:t>
      </w:r>
    </w:p>
    <w:p w:rsidR="00540691" w:rsidRDefault="00540691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týždeň sa už s niektorými  stretávam v škole. Vy, čo nechodíte, musíte pokračovať v starom systéme práce. Zadania vypracujte a pošlite. </w:t>
      </w:r>
    </w:p>
    <w:p w:rsidR="00540691" w:rsidRDefault="00540691" w:rsidP="00B30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91" w:rsidRDefault="00540691" w:rsidP="00B30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91">
        <w:rPr>
          <w:rFonts w:ascii="Times New Roman" w:hAnsi="Times New Roman" w:cs="Times New Roman"/>
          <w:b/>
          <w:sz w:val="24"/>
          <w:szCs w:val="24"/>
        </w:rPr>
        <w:t>Slovenský jazyk</w:t>
      </w:r>
    </w:p>
    <w:p w:rsidR="00540691" w:rsidRDefault="00540691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91">
        <w:rPr>
          <w:rFonts w:ascii="Times New Roman" w:hAnsi="Times New Roman" w:cs="Times New Roman"/>
          <w:sz w:val="24"/>
          <w:szCs w:val="24"/>
        </w:rPr>
        <w:t>Napíšte nadpis:</w:t>
      </w:r>
    </w:p>
    <w:p w:rsidR="00540691" w:rsidRDefault="00540691" w:rsidP="00B30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Spisovné a nespisovné slová (str. 131-132)</w:t>
      </w:r>
    </w:p>
    <w:p w:rsidR="00540691" w:rsidRDefault="00540691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Prečítajte si texty A , B na strane 131/1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0691" w:rsidRDefault="00540691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si:</w:t>
      </w:r>
    </w:p>
    <w:p w:rsidR="00540691" w:rsidRDefault="00540691" w:rsidP="00B30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Slovná zás</w:t>
      </w:r>
      <w:r w:rsidR="00CB66DA">
        <w:rPr>
          <w:rFonts w:ascii="Times New Roman" w:hAnsi="Times New Roman" w:cs="Times New Roman"/>
          <w:b/>
          <w:sz w:val="24"/>
          <w:szCs w:val="24"/>
        </w:rPr>
        <w:t xml:space="preserve">oba je súbor slov, ktorými sa dorozumievame. </w:t>
      </w:r>
      <w:r w:rsidR="00CB66DA" w:rsidRPr="00CB66DA">
        <w:rPr>
          <w:rFonts w:ascii="Times New Roman" w:hAnsi="Times New Roman" w:cs="Times New Roman"/>
          <w:sz w:val="24"/>
          <w:szCs w:val="24"/>
        </w:rPr>
        <w:t>Slová delíme</w:t>
      </w:r>
      <w:r w:rsidR="00CB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6DA" w:rsidRPr="00CB66DA">
        <w:rPr>
          <w:rFonts w:ascii="Times New Roman" w:hAnsi="Times New Roman" w:cs="Times New Roman"/>
          <w:sz w:val="24"/>
          <w:szCs w:val="24"/>
        </w:rPr>
        <w:t>na</w:t>
      </w:r>
      <w:r w:rsidR="00CB66DA">
        <w:rPr>
          <w:rFonts w:ascii="Times New Roman" w:hAnsi="Times New Roman" w:cs="Times New Roman"/>
          <w:b/>
          <w:sz w:val="24"/>
          <w:szCs w:val="24"/>
        </w:rPr>
        <w:t xml:space="preserve"> : spisovné a nespisovné.</w:t>
      </w:r>
    </w:p>
    <w:p w:rsidR="00CB66DA" w:rsidRDefault="00CB66DA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Spisovné slová používame vo verejnom dorozumievaní (</w:t>
      </w:r>
      <w:r>
        <w:rPr>
          <w:rFonts w:ascii="Times New Roman" w:hAnsi="Times New Roman" w:cs="Times New Roman"/>
          <w:sz w:val="24"/>
          <w:szCs w:val="24"/>
        </w:rPr>
        <w:t>v tlači, rozhlase, televízii, v školách, v úradoch): dáždnik, auto, cesta.</w:t>
      </w:r>
    </w:p>
    <w:p w:rsidR="00CB66DA" w:rsidRDefault="00266D14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Nespisovné slová sú nárečové slová, ktoré sa používajú v niektorom </w:t>
      </w:r>
      <w:r w:rsidR="00B30C77">
        <w:rPr>
          <w:rFonts w:ascii="Times New Roman" w:hAnsi="Times New Roman" w:cs="Times New Roman"/>
          <w:b/>
          <w:sz w:val="24"/>
          <w:szCs w:val="24"/>
        </w:rPr>
        <w:t xml:space="preserve">nárečí </w:t>
      </w:r>
      <w:r w:rsidR="00B30C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30C77">
        <w:rPr>
          <w:rFonts w:ascii="Times New Roman" w:hAnsi="Times New Roman" w:cs="Times New Roman"/>
          <w:sz w:val="24"/>
          <w:szCs w:val="24"/>
        </w:rPr>
        <w:t>grulr</w:t>
      </w:r>
      <w:proofErr w:type="spellEnd"/>
      <w:r w:rsidR="00B30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C77">
        <w:rPr>
          <w:rFonts w:ascii="Times New Roman" w:hAnsi="Times New Roman" w:cs="Times New Roman"/>
          <w:sz w:val="24"/>
          <w:szCs w:val="24"/>
        </w:rPr>
        <w:t>mléko</w:t>
      </w:r>
      <w:proofErr w:type="spellEnd"/>
      <w:r w:rsidR="00B30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C77">
        <w:rPr>
          <w:rFonts w:ascii="Times New Roman" w:hAnsi="Times New Roman" w:cs="Times New Roman"/>
          <w:sz w:val="24"/>
          <w:szCs w:val="24"/>
        </w:rPr>
        <w:t>išol</w:t>
      </w:r>
      <w:proofErr w:type="spellEnd"/>
      <w:r w:rsidR="00B30C77">
        <w:rPr>
          <w:rFonts w:ascii="Times New Roman" w:hAnsi="Times New Roman" w:cs="Times New Roman"/>
          <w:sz w:val="24"/>
          <w:szCs w:val="24"/>
        </w:rPr>
        <w:t>).</w:t>
      </w:r>
    </w:p>
    <w:p w:rsidR="00B30C77" w:rsidRDefault="00B30C77" w:rsidP="00B30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Nárečia delíme na : </w:t>
      </w:r>
      <w:r>
        <w:rPr>
          <w:rFonts w:ascii="Times New Roman" w:hAnsi="Times New Roman" w:cs="Times New Roman"/>
          <w:b/>
          <w:sz w:val="24"/>
          <w:szCs w:val="24"/>
        </w:rPr>
        <w:t>východoslovenské, stredoslovenské, západoslovenské.</w:t>
      </w:r>
    </w:p>
    <w:p w:rsidR="00B30C77" w:rsidRDefault="00B30C77" w:rsidP="00B30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C77" w:rsidRDefault="00B30C77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Skúste vypracovať cvičenie na strane 131/ 1b</w:t>
      </w:r>
    </w:p>
    <w:p w:rsidR="00B30C77" w:rsidRDefault="00B30C77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Spisovné: ______________________________________________________</w:t>
      </w:r>
    </w:p>
    <w:p w:rsidR="00B30C77" w:rsidRDefault="00B30C77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Nespisovné: _____________________________________________________</w:t>
      </w:r>
    </w:p>
    <w:p w:rsidR="00B30C77" w:rsidRDefault="00B30C77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C77" w:rsidRDefault="00B30C77" w:rsidP="00B30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Literatúra</w:t>
      </w:r>
    </w:p>
    <w:p w:rsidR="00B30C77" w:rsidRDefault="00B30C77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si:</w:t>
      </w:r>
    </w:p>
    <w:p w:rsidR="00B30C77" w:rsidRDefault="00B30C77" w:rsidP="00B30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Encyklopédie</w:t>
      </w:r>
    </w:p>
    <w:p w:rsidR="00B30C77" w:rsidRDefault="00B30C77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Určite ste sa už s takýmito knihami stretli. Možno niektorí ich máte aj doma. </w:t>
      </w:r>
    </w:p>
    <w:p w:rsidR="00B30C77" w:rsidRDefault="00B30C77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si:</w:t>
      </w:r>
    </w:p>
    <w:p w:rsidR="00B30C77" w:rsidRDefault="00B30C77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Encyklopédia </w:t>
      </w:r>
      <w:r>
        <w:rPr>
          <w:rFonts w:ascii="Times New Roman" w:hAnsi="Times New Roman" w:cs="Times New Roman"/>
          <w:sz w:val="24"/>
          <w:szCs w:val="24"/>
        </w:rPr>
        <w:t xml:space="preserve">je náučné dielo obsahujúce súhrn poznatkov z jedného alebo viacerých odborov. Napríklad: Encyklopédia prírody, Veľká detská encyklopédia. </w:t>
      </w:r>
    </w:p>
    <w:p w:rsidR="00B30C77" w:rsidRDefault="00B30C77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máte doma nejakú, napíšte mi jej názov a čo Vás v nej zaujalo.</w:t>
      </w:r>
    </w:p>
    <w:p w:rsidR="009E7358" w:rsidRDefault="009E7358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B30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MATEMATIKA</w:t>
      </w:r>
    </w:p>
    <w:p w:rsidR="009E7358" w:rsidRPr="00A74BBD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Podklady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samoštúdiumod1</w:t>
      </w:r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proofErr w:type="gramEnd"/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6. </w:t>
      </w:r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2020 do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5</w:t>
      </w:r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6. </w:t>
      </w:r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2020</w:t>
      </w:r>
    </w:p>
    <w:p w:rsidR="009E7358" w:rsidRPr="00B1539D" w:rsidRDefault="009E7358" w:rsidP="009E73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39D">
        <w:rPr>
          <w:rFonts w:ascii="Times New Roman" w:hAnsi="Times New Roman" w:cs="Times New Roman"/>
          <w:sz w:val="24"/>
          <w:szCs w:val="24"/>
        </w:rPr>
        <w:t>Milí žiaci,</w:t>
      </w:r>
    </w:p>
    <w:p w:rsidR="009E7358" w:rsidRPr="00B1539D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39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1539D">
        <w:rPr>
          <w:rFonts w:ascii="Times New Roman" w:hAnsi="Times New Roman" w:cs="Times New Roman"/>
          <w:sz w:val="24"/>
          <w:szCs w:val="24"/>
        </w:rPr>
        <w:t>messengeri</w:t>
      </w:r>
      <w:proofErr w:type="spellEnd"/>
      <w:r w:rsidRPr="00B1539D">
        <w:rPr>
          <w:rFonts w:ascii="Times New Roman" w:hAnsi="Times New Roman" w:cs="Times New Roman"/>
          <w:sz w:val="24"/>
          <w:szCs w:val="24"/>
        </w:rPr>
        <w:t xml:space="preserve"> bola vytvorená skupina, v ktorej spoločne každý deň od 8:00 do 8:45 riešime úlohy. Ich zadania máte uvedené nižšie pre tých, ktorí nie sú na </w:t>
      </w:r>
      <w:proofErr w:type="spellStart"/>
      <w:r w:rsidRPr="00B1539D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B1539D">
        <w:rPr>
          <w:rFonts w:ascii="Times New Roman" w:hAnsi="Times New Roman" w:cs="Times New Roman"/>
          <w:sz w:val="24"/>
          <w:szCs w:val="24"/>
        </w:rPr>
        <w:t>.</w:t>
      </w:r>
    </w:p>
    <w:p w:rsidR="009E7358" w:rsidRPr="00B1539D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39D">
        <w:rPr>
          <w:rFonts w:ascii="Times New Roman" w:hAnsi="Times New Roman" w:cs="Times New Roman"/>
          <w:sz w:val="24"/>
          <w:szCs w:val="24"/>
        </w:rPr>
        <w:t xml:space="preserve">Od všetkých očakávam samostatné riešenie zadaní, odfoťte a pošlite mi ich. V prípade akýchkoľvek problémov ma kontaktujte buď medzi 10:30 až 11:00 prostredníctvom </w:t>
      </w:r>
      <w:proofErr w:type="spellStart"/>
      <w:r w:rsidRPr="00B1539D"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 w:rsidRPr="00B1539D">
        <w:rPr>
          <w:rFonts w:ascii="Times New Roman" w:hAnsi="Times New Roman" w:cs="Times New Roman"/>
          <w:sz w:val="24"/>
          <w:szCs w:val="24"/>
        </w:rPr>
        <w:t xml:space="preserve"> alebo kedykoľvek emailom </w:t>
      </w:r>
      <w:hyperlink r:id="rId6" w:history="1">
        <w:r w:rsidRPr="00B1539D">
          <w:rPr>
            <w:rStyle w:val="Hypertextovprepojenie"/>
            <w:rFonts w:ascii="Times New Roman" w:hAnsi="Times New Roman" w:cs="Times New Roman"/>
            <w:sz w:val="24"/>
            <w:szCs w:val="24"/>
          </w:rPr>
          <w:t>ucitelka.svedlar@gmail.com</w:t>
        </w:r>
      </w:hyperlink>
    </w:p>
    <w:p w:rsidR="009E7358" w:rsidRPr="00B664E1" w:rsidRDefault="009E7358" w:rsidP="009E735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Minulý týždeň sme hlavne dokresľovali obrázky. Preto už máte predstavu, čo je to symetria (presnejšie osová súmernosť). Obrázky boli čiarou rozdelené na polovice, ktoré sa veľmi podobali </w:t>
      </w:r>
      <w:r w:rsidRPr="00B664E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E7358" w:rsidRDefault="009E7358" w:rsidP="009E735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Aktivita 1: Navrhnite </w:t>
      </w:r>
      <w:r w:rsidRPr="00B1539D">
        <w:rPr>
          <w:rFonts w:ascii="Times New Roman" w:hAnsi="Times New Roman" w:cs="Times New Roman"/>
          <w:i/>
          <w:sz w:val="24"/>
          <w:szCs w:val="24"/>
          <w:u w:val="single"/>
        </w:rPr>
        <w:t>ozdobenie rúš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 motívom (obrázkom) v osovej súmernosti.</w:t>
      </w:r>
    </w:p>
    <w:p w:rsidR="009E7358" w:rsidRDefault="009E7358" w:rsidP="009E7358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Aktivita 2: Nájdite doma</w:t>
      </w:r>
      <w:r w:rsidRPr="00B1539D">
        <w:rPr>
          <w:rFonts w:ascii="Times New Roman" w:hAnsi="Times New Roman" w:cs="Times New Roman"/>
          <w:i/>
          <w:sz w:val="24"/>
          <w:szCs w:val="24"/>
          <w:u w:val="single"/>
        </w:rPr>
        <w:t xml:space="preserve"> pr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edmety, ktoré sú osovo</w:t>
      </w:r>
      <w:r w:rsidRPr="00B1539D">
        <w:rPr>
          <w:rFonts w:ascii="Times New Roman" w:hAnsi="Times New Roman" w:cs="Times New Roman"/>
          <w:i/>
          <w:sz w:val="24"/>
          <w:szCs w:val="24"/>
          <w:u w:val="single"/>
        </w:rPr>
        <w:t xml:space="preserve"> súmerné.</w:t>
      </w:r>
    </w:p>
    <w:p w:rsidR="009E7358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39D">
        <w:rPr>
          <w:rFonts w:ascii="Times New Roman" w:hAnsi="Times New Roman" w:cs="Times New Roman"/>
          <w:sz w:val="24"/>
          <w:szCs w:val="24"/>
        </w:rPr>
        <w:t xml:space="preserve">Už máme </w:t>
      </w:r>
      <w:r>
        <w:rPr>
          <w:rFonts w:ascii="Times New Roman" w:hAnsi="Times New Roman" w:cs="Times New Roman"/>
          <w:sz w:val="24"/>
          <w:szCs w:val="24"/>
        </w:rPr>
        <w:t>začiatok júna</w:t>
      </w:r>
      <w:r w:rsidRPr="00B1539D">
        <w:rPr>
          <w:rFonts w:ascii="Times New Roman" w:hAnsi="Times New Roman" w:cs="Times New Roman"/>
          <w:sz w:val="24"/>
          <w:szCs w:val="24"/>
        </w:rPr>
        <w:t>, takže by sme mali mať doplnené všetky tabuľky</w:t>
      </w:r>
      <w:r>
        <w:rPr>
          <w:rFonts w:ascii="Times New Roman" w:hAnsi="Times New Roman" w:cs="Times New Roman"/>
          <w:sz w:val="24"/>
          <w:szCs w:val="24"/>
        </w:rPr>
        <w:t xml:space="preserve"> súvisiace s ochorením COVID-19</w:t>
      </w:r>
      <w:r w:rsidRPr="00B1539D">
        <w:rPr>
          <w:rFonts w:ascii="Times New Roman" w:hAnsi="Times New Roman" w:cs="Times New Roman"/>
          <w:sz w:val="24"/>
          <w:szCs w:val="24"/>
        </w:rPr>
        <w:t xml:space="preserve">. Správne riešenie aj so stĺpcovým diagramom si </w:t>
      </w:r>
      <w:r>
        <w:rPr>
          <w:rFonts w:ascii="Times New Roman" w:hAnsi="Times New Roman" w:cs="Times New Roman"/>
          <w:sz w:val="24"/>
          <w:szCs w:val="24"/>
        </w:rPr>
        <w:t>spoločne over</w:t>
      </w:r>
      <w:r w:rsidRPr="00B1539D">
        <w:rPr>
          <w:rFonts w:ascii="Times New Roman" w:hAnsi="Times New Roman" w:cs="Times New Roman"/>
          <w:sz w:val="24"/>
          <w:szCs w:val="24"/>
        </w:rPr>
        <w:t>íme až v nasledujúcom týždni.</w:t>
      </w:r>
    </w:p>
    <w:p w:rsidR="009E7358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358" w:rsidRPr="00B1539D" w:rsidRDefault="009E7358" w:rsidP="009E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540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358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039995" cy="6119495"/>
            <wp:effectExtent l="0" t="0" r="8255" b="0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1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58" w:rsidRPr="009E7358" w:rsidRDefault="009E7358" w:rsidP="009E7358">
      <w:pPr>
        <w:rPr>
          <w:rFonts w:ascii="Times New Roman" w:hAnsi="Times New Roman" w:cs="Times New Roman"/>
          <w:sz w:val="24"/>
          <w:szCs w:val="24"/>
        </w:rPr>
      </w:pPr>
    </w:p>
    <w:p w:rsidR="009E7358" w:rsidRPr="009E7358" w:rsidRDefault="009E7358" w:rsidP="009E7358">
      <w:pPr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rPr>
          <w:rFonts w:ascii="Times New Roman" w:hAnsi="Times New Roman" w:cs="Times New Roman"/>
          <w:sz w:val="24"/>
          <w:szCs w:val="24"/>
        </w:rPr>
      </w:pPr>
    </w:p>
    <w:p w:rsidR="00540691" w:rsidRDefault="00540691" w:rsidP="009E7358">
      <w:pPr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rPr>
          <w:rFonts w:ascii="Times New Roman" w:hAnsi="Times New Roman" w:cs="Times New Roman"/>
          <w:sz w:val="24"/>
          <w:szCs w:val="24"/>
        </w:rPr>
      </w:pPr>
    </w:p>
    <w:p w:rsidR="009E7358" w:rsidRPr="007A1EA1" w:rsidRDefault="009E7358" w:rsidP="009E735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OBN 5.A;5.B</w:t>
      </w:r>
      <w:r>
        <w:rPr>
          <w:sz w:val="28"/>
          <w:szCs w:val="28"/>
        </w:rPr>
        <w:t xml:space="preserve">                                                                                              1.6.-5.6.2020</w:t>
      </w:r>
    </w:p>
    <w:p w:rsidR="009E7358" w:rsidRDefault="009E7358" w:rsidP="009E7358">
      <w:pPr>
        <w:spacing w:after="0" w:line="240" w:lineRule="auto"/>
        <w:rPr>
          <w:b/>
          <w:sz w:val="28"/>
          <w:szCs w:val="28"/>
        </w:rPr>
      </w:pPr>
    </w:p>
    <w:p w:rsidR="009E7358" w:rsidRDefault="009E7358" w:rsidP="009E7358">
      <w:pPr>
        <w:spacing w:after="0" w:line="240" w:lineRule="auto"/>
        <w:jc w:val="center"/>
        <w:rPr>
          <w:b/>
          <w:sz w:val="28"/>
          <w:szCs w:val="28"/>
        </w:rPr>
      </w:pPr>
      <w:r w:rsidRPr="007A1EA1">
        <w:rPr>
          <w:b/>
          <w:sz w:val="28"/>
          <w:szCs w:val="28"/>
        </w:rPr>
        <w:t>PRACOVNÝ LIST 5. ROČNÍK</w:t>
      </w:r>
    </w:p>
    <w:p w:rsidR="009E7358" w:rsidRPr="00866894" w:rsidRDefault="009E7358" w:rsidP="009E7358">
      <w:pPr>
        <w:spacing w:line="360" w:lineRule="auto"/>
        <w:jc w:val="center"/>
        <w:rPr>
          <w:b/>
          <w:sz w:val="32"/>
        </w:rPr>
      </w:pPr>
      <w:r w:rsidRPr="007A1EA1">
        <w:rPr>
          <w:b/>
          <w:i/>
          <w:sz w:val="28"/>
          <w:szCs w:val="28"/>
          <w:u w:val="single"/>
        </w:rPr>
        <w:t>POSLANIE A FUNKCIE RODINY</w:t>
      </w:r>
      <w:r>
        <w:rPr>
          <w:b/>
          <w:i/>
          <w:sz w:val="28"/>
          <w:szCs w:val="28"/>
          <w:u w:val="single"/>
        </w:rPr>
        <w:t xml:space="preserve"> (opakovanie) str.11-14</w:t>
      </w: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3914775" cy="2936081"/>
            <wp:effectExtent l="0" t="0" r="0" b="0"/>
            <wp:docPr id="1" name="Obrázok 1" descr="Výsledok vyhľadávania obrázkov pre dopyt rodin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rodina kreslen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576" cy="294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58" w:rsidRDefault="009E7358" w:rsidP="009E7358">
      <w:pPr>
        <w:pStyle w:val="Odsekzoznamu"/>
        <w:spacing w:line="360" w:lineRule="auto"/>
      </w:pPr>
    </w:p>
    <w:p w:rsidR="009E7358" w:rsidRDefault="009E7358" w:rsidP="009E7358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277F2B">
        <w:rPr>
          <w:b/>
        </w:rPr>
        <w:t>S AKÝMI SLOVNÝMI SPOJENIAMI SA TI SPÁJA POJEM „RODINA“?</w:t>
      </w:r>
    </w:p>
    <w:p w:rsidR="009E7358" w:rsidRPr="009C01B6" w:rsidRDefault="009E7358" w:rsidP="009E7358">
      <w:pPr>
        <w:spacing w:line="480" w:lineRule="auto"/>
        <w:ind w:left="72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E7358" w:rsidRDefault="009E7358" w:rsidP="009E7358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DEFINUJ POJEM RODINA:</w:t>
      </w:r>
    </w:p>
    <w:p w:rsidR="009E7358" w:rsidRDefault="009E7358" w:rsidP="009E7358">
      <w:pPr>
        <w:pStyle w:val="Odsekzoznamu"/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7358" w:rsidRDefault="009E7358" w:rsidP="009E7358">
      <w:pPr>
        <w:rPr>
          <w:rFonts w:ascii="Times New Roman" w:hAnsi="Times New Roman" w:cs="Times New Roman"/>
          <w:sz w:val="24"/>
          <w:szCs w:val="24"/>
        </w:rPr>
      </w:pPr>
    </w:p>
    <w:p w:rsidR="009E7358" w:rsidRPr="00866894" w:rsidRDefault="009E7358" w:rsidP="009E7358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3913505</wp:posOffset>
            </wp:positionH>
            <wp:positionV relativeFrom="paragraph">
              <wp:posOffset>158115</wp:posOffset>
            </wp:positionV>
            <wp:extent cx="2523490" cy="1894840"/>
            <wp:effectExtent l="0" t="0" r="0" b="0"/>
            <wp:wrapThrough wrapText="bothSides">
              <wp:wrapPolygon edited="0">
                <wp:start x="0" y="0"/>
                <wp:lineTo x="0" y="21282"/>
                <wp:lineTo x="21361" y="21282"/>
                <wp:lineTo x="21361" y="0"/>
                <wp:lineTo x="0" y="0"/>
              </wp:wrapPolygon>
            </wp:wrapThrough>
            <wp:docPr id="7" name="Obrázok 7" descr="Výsledok vyhľadávania obrázkov pre dopyt kreslené láska de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reslené láska det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6894">
        <w:rPr>
          <w:b/>
        </w:rPr>
        <w:t>VYMENUJ ZÁKLADNÉ FUNKCIE RODINY:</w:t>
      </w:r>
    </w:p>
    <w:p w:rsidR="009E7358" w:rsidRDefault="009E7358" w:rsidP="009E7358">
      <w:pPr>
        <w:pStyle w:val="Odsekzoznamu"/>
        <w:numPr>
          <w:ilvl w:val="0"/>
          <w:numId w:val="2"/>
        </w:numPr>
        <w:spacing w:line="360" w:lineRule="auto"/>
      </w:pPr>
      <w:r>
        <w:t>.......................................................................</w:t>
      </w:r>
    </w:p>
    <w:p w:rsidR="009E7358" w:rsidRDefault="009E7358" w:rsidP="009E7358">
      <w:pPr>
        <w:pStyle w:val="Odsekzoznamu"/>
        <w:numPr>
          <w:ilvl w:val="0"/>
          <w:numId w:val="2"/>
        </w:numPr>
        <w:spacing w:line="360" w:lineRule="auto"/>
      </w:pPr>
      <w:r>
        <w:t>.......................................................................</w:t>
      </w:r>
    </w:p>
    <w:p w:rsidR="009E7358" w:rsidRDefault="009E7358" w:rsidP="009E7358">
      <w:pPr>
        <w:pStyle w:val="Odsekzoznamu"/>
        <w:numPr>
          <w:ilvl w:val="0"/>
          <w:numId w:val="2"/>
        </w:numPr>
        <w:spacing w:line="360" w:lineRule="auto"/>
      </w:pPr>
      <w:r>
        <w:t>.......................................................................</w:t>
      </w:r>
    </w:p>
    <w:p w:rsidR="009E7358" w:rsidRDefault="009E7358" w:rsidP="009E7358">
      <w:pPr>
        <w:pStyle w:val="Odsekzoznamu"/>
        <w:numPr>
          <w:ilvl w:val="0"/>
          <w:numId w:val="2"/>
        </w:numPr>
        <w:spacing w:line="360" w:lineRule="auto"/>
      </w:pPr>
      <w:r>
        <w:t>.......................................................................</w:t>
      </w:r>
    </w:p>
    <w:p w:rsidR="009E7358" w:rsidRDefault="009E7358" w:rsidP="009E7358">
      <w:pPr>
        <w:pStyle w:val="Odsekzoznamu"/>
        <w:numPr>
          <w:ilvl w:val="0"/>
          <w:numId w:val="2"/>
        </w:numPr>
        <w:spacing w:line="360" w:lineRule="auto"/>
      </w:pPr>
      <w:r>
        <w:t>.......................................................................</w:t>
      </w:r>
    </w:p>
    <w:p w:rsidR="009E7358" w:rsidRDefault="009E7358" w:rsidP="009E7358">
      <w:pPr>
        <w:pStyle w:val="Odsekzoznamu"/>
        <w:numPr>
          <w:ilvl w:val="0"/>
          <w:numId w:val="2"/>
        </w:numPr>
        <w:spacing w:line="360" w:lineRule="auto"/>
      </w:pPr>
      <w:r>
        <w:t>.......................................................................</w:t>
      </w:r>
    </w:p>
    <w:p w:rsidR="009E7358" w:rsidRDefault="009E7358" w:rsidP="009E7358">
      <w:pPr>
        <w:pStyle w:val="Odsekzoznamu"/>
        <w:spacing w:line="360" w:lineRule="auto"/>
        <w:ind w:left="1080"/>
      </w:pPr>
    </w:p>
    <w:p w:rsidR="009E7358" w:rsidRPr="002A55B1" w:rsidRDefault="009E7358" w:rsidP="009E7358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2A55B1">
        <w:rPr>
          <w:b/>
        </w:rPr>
        <w:t>URČI, KTORÁ DEFINÍCIA SPRÁVNE OPISUJE SPOMÍNANÉ FUNKCIE RODINY:</w:t>
      </w:r>
    </w:p>
    <w:p w:rsidR="009E7358" w:rsidRDefault="009E7358" w:rsidP="009E7358">
      <w:pPr>
        <w:pStyle w:val="Odsekzoznamu"/>
        <w:numPr>
          <w:ilvl w:val="0"/>
          <w:numId w:val="3"/>
        </w:numPr>
        <w:spacing w:line="360" w:lineRule="auto"/>
      </w:pPr>
      <w:r>
        <w:t>Z</w:t>
      </w:r>
      <w:r w:rsidRPr="006F6755">
        <w:t>abezpečuje materiálne prostriedky (stravu, oblečenie, ...)</w:t>
      </w:r>
      <w:r>
        <w:t xml:space="preserve"> a </w:t>
      </w:r>
      <w:r w:rsidRPr="006F6755">
        <w:t>slúži k uspokojeniu potrieb členov rodiny</w:t>
      </w:r>
      <w:r>
        <w:t xml:space="preserve"> =  .........................................................................................................................</w:t>
      </w:r>
    </w:p>
    <w:p w:rsidR="009E7358" w:rsidRPr="006F6755" w:rsidRDefault="009E7358" w:rsidP="009E7358">
      <w:pPr>
        <w:pStyle w:val="Odsekzoznamu"/>
        <w:numPr>
          <w:ilvl w:val="0"/>
          <w:numId w:val="3"/>
        </w:numPr>
        <w:spacing w:line="360" w:lineRule="auto"/>
      </w:pPr>
      <w:r>
        <w:t>Z</w:t>
      </w:r>
      <w:r w:rsidRPr="006F6755">
        <w:t>abezpečuje zachovanie ľudstva</w:t>
      </w:r>
      <w:r>
        <w:t xml:space="preserve"> a </w:t>
      </w:r>
      <w:r w:rsidRPr="006F6755">
        <w:t>odovzdávanie biologických vlastností</w:t>
      </w:r>
      <w:r>
        <w:t xml:space="preserve"> = .........................................................................................................................</w:t>
      </w:r>
    </w:p>
    <w:p w:rsidR="009E7358" w:rsidRPr="006F6755" w:rsidRDefault="009E7358" w:rsidP="009E7358">
      <w:pPr>
        <w:pStyle w:val="Odsekzoznamu"/>
        <w:numPr>
          <w:ilvl w:val="0"/>
          <w:numId w:val="3"/>
        </w:numPr>
        <w:spacing w:line="360" w:lineRule="auto"/>
      </w:pPr>
      <w:r>
        <w:t>Z</w:t>
      </w:r>
      <w:r w:rsidRPr="006F6755">
        <w:t>abezpečuje zdravý duševný vývin detí</w:t>
      </w:r>
      <w:r>
        <w:t xml:space="preserve">, </w:t>
      </w:r>
      <w:r w:rsidRPr="006F6755">
        <w:t>starostlivosť o harmonický, citový a morálny vývin podložený a obohatený rodičovskou láskou</w:t>
      </w:r>
      <w:r>
        <w:t xml:space="preserve"> = .........................................................................................................................</w:t>
      </w:r>
    </w:p>
    <w:p w:rsidR="009E7358" w:rsidRPr="006F6755" w:rsidRDefault="009E7358" w:rsidP="009E7358">
      <w:pPr>
        <w:pStyle w:val="Odsekzoznamu"/>
        <w:numPr>
          <w:ilvl w:val="0"/>
          <w:numId w:val="3"/>
        </w:numPr>
        <w:spacing w:line="360" w:lineRule="auto"/>
      </w:pPr>
      <w:r>
        <w:t>P</w:t>
      </w:r>
      <w:r w:rsidRPr="006F6755">
        <w:t>oskytuje podmienky pre citové vyžitie, uplatnenie vlastných záujmov</w:t>
      </w:r>
      <w:r>
        <w:t xml:space="preserve">, </w:t>
      </w:r>
      <w:r w:rsidRPr="006F6755">
        <w:t>predstavuje pre deti lásku, uznanie, oporu a</w:t>
      </w:r>
      <w:r>
        <w:t> </w:t>
      </w:r>
      <w:r w:rsidRPr="006F6755">
        <w:t>pomoc</w:t>
      </w:r>
      <w:r>
        <w:t xml:space="preserve"> = .........................................................................................................................</w:t>
      </w:r>
    </w:p>
    <w:p w:rsidR="009E7358" w:rsidRPr="006F6755" w:rsidRDefault="009E7358" w:rsidP="009E7358">
      <w:pPr>
        <w:pStyle w:val="Odsekzoznamu"/>
        <w:numPr>
          <w:ilvl w:val="0"/>
          <w:numId w:val="3"/>
        </w:numPr>
        <w:spacing w:line="360" w:lineRule="auto"/>
      </w:pPr>
      <w:r>
        <w:t>S</w:t>
      </w:r>
      <w:r w:rsidRPr="006F6755">
        <w:t>prostredkúva deťom rôzne typy vzťahov v skupinách, názory a</w:t>
      </w:r>
      <w:r>
        <w:t> </w:t>
      </w:r>
      <w:r w:rsidRPr="006F6755">
        <w:t>hodnoty</w:t>
      </w:r>
      <w:r>
        <w:t xml:space="preserve">, jej </w:t>
      </w:r>
      <w:r w:rsidRPr="006F6755">
        <w:t>náplňou je uvedenie dieťaťa do spoločnosti</w:t>
      </w:r>
      <w:r>
        <w:t xml:space="preserve"> = .........................................................................................................................</w:t>
      </w:r>
    </w:p>
    <w:p w:rsidR="009E7358" w:rsidRDefault="009E7358" w:rsidP="009E7358">
      <w:pPr>
        <w:pStyle w:val="Odsekzoznamu"/>
        <w:numPr>
          <w:ilvl w:val="0"/>
          <w:numId w:val="3"/>
        </w:numPr>
        <w:spacing w:line="360" w:lineRule="auto"/>
      </w:pPr>
      <w:r>
        <w:t>J</w:t>
      </w:r>
      <w:r w:rsidRPr="00A44EDE">
        <w:t xml:space="preserve">e dôležitá pre psychickú rovnováhu človeka a obnovu jeho fyzických síl. </w:t>
      </w:r>
      <w:r>
        <w:t>Poskytujeme ju deťom i dospelým členom rodiny, najmä pri riešení ich životných problémov, v chorobe či starobe = .........................................................................................................................</w:t>
      </w:r>
    </w:p>
    <w:p w:rsidR="009E7358" w:rsidRDefault="009E7358" w:rsidP="009E7358"/>
    <w:p w:rsidR="009E7358" w:rsidRDefault="009E7358" w:rsidP="009E7358">
      <w:pPr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rPr>
          <w:rFonts w:ascii="Times New Roman" w:hAnsi="Times New Roman" w:cs="Times New Roman"/>
          <w:sz w:val="24"/>
          <w:szCs w:val="24"/>
        </w:rPr>
      </w:pPr>
    </w:p>
    <w:p w:rsidR="009E7358" w:rsidRDefault="009E7358" w:rsidP="009E7358">
      <w:pPr>
        <w:rPr>
          <w:i/>
        </w:rPr>
      </w:pPr>
      <w:r>
        <w:rPr>
          <w:i/>
        </w:rPr>
        <w:lastRenderedPageBreak/>
        <w:t xml:space="preserve">Anglický jazyk – </w:t>
      </w:r>
    </w:p>
    <w:p w:rsidR="009E7358" w:rsidRDefault="009E7358" w:rsidP="009E7358">
      <w:r>
        <w:t xml:space="preserve">Poznámky do zošitov: </w:t>
      </w:r>
    </w:p>
    <w:p w:rsidR="009E7358" w:rsidRDefault="009E7358" w:rsidP="009E735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Učíme sa po anglicky hovoriť o sebe a o niekom inom: </w:t>
      </w:r>
    </w:p>
    <w:p w:rsidR="009E7358" w:rsidRDefault="009E7358" w:rsidP="009E73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7358" w:rsidRDefault="009E7358" w:rsidP="009E7358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>boy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Ja som chlapec. </w:t>
      </w:r>
    </w:p>
    <w:p w:rsidR="009E7358" w:rsidRDefault="009E7358" w:rsidP="009E7358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are </w:t>
      </w:r>
      <w:r>
        <w:rPr>
          <w:rFonts w:ascii="Times New Roman" w:hAnsi="Times New Roman" w:cs="Times New Roman"/>
          <w:sz w:val="28"/>
          <w:szCs w:val="28"/>
        </w:rPr>
        <w:t xml:space="preserve">boy.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Ty si chlapec. </w:t>
      </w:r>
    </w:p>
    <w:p w:rsidR="009E7358" w:rsidRDefault="009E7358" w:rsidP="009E7358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amfrom</w:t>
      </w:r>
      <w:r>
        <w:rPr>
          <w:rFonts w:ascii="Times New Roman" w:hAnsi="Times New Roman" w:cs="Times New Roman"/>
          <w:sz w:val="28"/>
          <w:szCs w:val="28"/>
        </w:rPr>
        <w:t>Švedlár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Ja som zo Švedlára. </w:t>
      </w:r>
    </w:p>
    <w:p w:rsidR="009E7358" w:rsidRDefault="009E7358" w:rsidP="009E7358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Martin.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Ty si z Martina. </w:t>
      </w:r>
    </w:p>
    <w:p w:rsidR="009E7358" w:rsidRDefault="009E7358" w:rsidP="009E7358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>eight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Mám osem rokov. </w:t>
      </w:r>
    </w:p>
    <w:p w:rsidR="009E7358" w:rsidRDefault="009E7358" w:rsidP="009E7358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seven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Ty máš sedem rokov. </w:t>
      </w:r>
    </w:p>
    <w:p w:rsidR="009E7358" w:rsidRDefault="009E7358" w:rsidP="009E7358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>happy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Ja som šťastný. </w:t>
      </w:r>
    </w:p>
    <w:p w:rsidR="009E7358" w:rsidRDefault="009E7358" w:rsidP="009E7358">
      <w:pPr>
        <w:pStyle w:val="Default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angry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Ty si nahnevaný. </w:t>
      </w:r>
    </w:p>
    <w:p w:rsidR="009E7358" w:rsidRDefault="009E7358" w:rsidP="009E7358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9E7358" w:rsidRDefault="009E7358" w:rsidP="009E7358">
      <w:r>
        <w:t xml:space="preserve">Cvičenie: </w:t>
      </w:r>
    </w:p>
    <w:p w:rsidR="009E7358" w:rsidRDefault="009E7358" w:rsidP="009E73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Vytvor vety, použi slová, ktoré sú v ponuke:</w:t>
      </w:r>
    </w:p>
    <w:p w:rsidR="009E7358" w:rsidRDefault="009E7358" w:rsidP="009E735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goodgirl</w:t>
      </w:r>
      <w:proofErr w:type="spellEnd"/>
      <w:r>
        <w:rPr>
          <w:b/>
          <w:sz w:val="28"/>
          <w:szCs w:val="28"/>
        </w:rPr>
        <w:t xml:space="preserve">, my </w:t>
      </w:r>
      <w:proofErr w:type="spellStart"/>
      <w:r>
        <w:rPr>
          <w:b/>
          <w:sz w:val="28"/>
          <w:szCs w:val="28"/>
        </w:rPr>
        <w:t>friend</w:t>
      </w:r>
      <w:proofErr w:type="spellEnd"/>
      <w:r>
        <w:rPr>
          <w:b/>
          <w:sz w:val="28"/>
          <w:szCs w:val="28"/>
        </w:rPr>
        <w:t xml:space="preserve">, happy boy, sad, on </w:t>
      </w:r>
      <w:proofErr w:type="spellStart"/>
      <w:r>
        <w:rPr>
          <w:b/>
          <w:sz w:val="28"/>
          <w:szCs w:val="28"/>
        </w:rPr>
        <w:t>holiday</w:t>
      </w:r>
      <w:proofErr w:type="spellEnd"/>
      <w:r>
        <w:rPr>
          <w:b/>
          <w:sz w:val="28"/>
          <w:szCs w:val="28"/>
        </w:rPr>
        <w:t xml:space="preserve">, </w:t>
      </w:r>
    </w:p>
    <w:p w:rsidR="009E7358" w:rsidRDefault="009E7358" w:rsidP="009E7358">
      <w:pPr>
        <w:pStyle w:val="Odsekzoznamu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som smutný. </w:t>
      </w:r>
      <w:r>
        <w:rPr>
          <w:sz w:val="28"/>
          <w:szCs w:val="28"/>
        </w:rPr>
        <w:tab/>
      </w:r>
    </w:p>
    <w:p w:rsidR="009E7358" w:rsidRDefault="009E7358" w:rsidP="009E7358">
      <w:pPr>
        <w:pStyle w:val="Odsekzoznamu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Ty si dobré dievča. </w:t>
      </w:r>
    </w:p>
    <w:p w:rsidR="009E7358" w:rsidRDefault="009E7358" w:rsidP="009E7358">
      <w:pPr>
        <w:pStyle w:val="Odsekzoznamu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Ty si môj kamarát.</w:t>
      </w:r>
    </w:p>
    <w:p w:rsidR="009E7358" w:rsidRDefault="009E7358" w:rsidP="009E7358">
      <w:pPr>
        <w:pStyle w:val="Odsekzoznamu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 som veselý chlapec.</w:t>
      </w:r>
    </w:p>
    <w:p w:rsidR="009E7358" w:rsidRDefault="009E7358" w:rsidP="009E7358">
      <w:pPr>
        <w:pStyle w:val="Odsekzoznamu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Ty si na dovolenke. </w:t>
      </w:r>
    </w:p>
    <w:p w:rsidR="009E7358" w:rsidRDefault="009E7358" w:rsidP="009E7358">
      <w:pPr>
        <w:rPr>
          <w:i/>
        </w:rPr>
      </w:pPr>
      <w:r>
        <w:rPr>
          <w:i/>
        </w:rPr>
        <w:t>Dejepis –</w:t>
      </w:r>
    </w:p>
    <w:p w:rsidR="009E7358" w:rsidRDefault="009E7358" w:rsidP="009E7358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Kto ochraňuje historické pamiatky</w:t>
      </w:r>
    </w:p>
    <w:p w:rsidR="009E7358" w:rsidRDefault="009E7358" w:rsidP="009E7358">
      <w:pPr>
        <w:rPr>
          <w:rFonts w:cs="Times New Roman"/>
        </w:rPr>
      </w:pPr>
      <w:r>
        <w:rPr>
          <w:rFonts w:cs="Times New Roman"/>
          <w:b/>
        </w:rPr>
        <w:t>Múzeum</w:t>
      </w:r>
      <w:r>
        <w:rPr>
          <w:rFonts w:cs="Times New Roman"/>
        </w:rPr>
        <w:t xml:space="preserve"> pochádza z gréckeho slova </w:t>
      </w:r>
      <w:proofErr w:type="spellStart"/>
      <w:r>
        <w:rPr>
          <w:rFonts w:cs="Times New Roman"/>
        </w:rPr>
        <w:t>Múseion</w:t>
      </w:r>
      <w:proofErr w:type="spellEnd"/>
      <w:r>
        <w:rPr>
          <w:rFonts w:cs="Times New Roman"/>
        </w:rPr>
        <w:t xml:space="preserve"> – chrám 9 bohýň – múz. Jednou z deviatich bohýň umenia bola </w:t>
      </w:r>
      <w:proofErr w:type="spellStart"/>
      <w:r>
        <w:rPr>
          <w:rFonts w:cs="Times New Roman"/>
        </w:rPr>
        <w:t>Kleio</w:t>
      </w:r>
      <w:proofErr w:type="spellEnd"/>
      <w:r>
        <w:rPr>
          <w:rFonts w:cs="Times New Roman"/>
        </w:rPr>
        <w:t xml:space="preserve"> – ochrankyňa histórie a historikov. </w:t>
      </w:r>
    </w:p>
    <w:p w:rsidR="009E7358" w:rsidRDefault="009E7358" w:rsidP="009E7358">
      <w:pPr>
        <w:rPr>
          <w:rFonts w:cs="Times New Roman"/>
        </w:rPr>
      </w:pPr>
      <w:r>
        <w:rPr>
          <w:rFonts w:cs="Times New Roman"/>
          <w:b/>
        </w:rPr>
        <w:t>Múzeum</w:t>
      </w:r>
      <w:r>
        <w:rPr>
          <w:rFonts w:cs="Times New Roman"/>
        </w:rPr>
        <w:t xml:space="preserve"> chráni pamiatky na minulosť. Každé múzeum sa skladá z: </w:t>
      </w:r>
    </w:p>
    <w:p w:rsidR="009E7358" w:rsidRDefault="009E7358" w:rsidP="009E7358">
      <w:pPr>
        <w:pStyle w:val="Odsekzoznamu"/>
        <w:numPr>
          <w:ilvl w:val="0"/>
          <w:numId w:val="5"/>
        </w:numPr>
        <w:spacing w:line="256" w:lineRule="auto"/>
        <w:rPr>
          <w:rFonts w:cs="Times New Roman"/>
        </w:rPr>
      </w:pPr>
      <w:r>
        <w:rPr>
          <w:rFonts w:cs="Times New Roman"/>
        </w:rPr>
        <w:t xml:space="preserve">výstavných miestností – </w:t>
      </w:r>
      <w:r>
        <w:rPr>
          <w:rFonts w:cs="Times New Roman"/>
          <w:b/>
        </w:rPr>
        <w:t>expozícií</w:t>
      </w:r>
      <w:r>
        <w:rPr>
          <w:rFonts w:cs="Times New Roman"/>
        </w:rPr>
        <w:t xml:space="preserve"> – tu sa vystavujú </w:t>
      </w:r>
      <w:r>
        <w:rPr>
          <w:rFonts w:cs="Times New Roman"/>
          <w:b/>
        </w:rPr>
        <w:t>exponáty</w:t>
      </w:r>
      <w:r>
        <w:rPr>
          <w:rFonts w:cs="Times New Roman"/>
        </w:rPr>
        <w:t>,</w:t>
      </w:r>
    </w:p>
    <w:p w:rsidR="009E7358" w:rsidRDefault="009E7358" w:rsidP="009E7358">
      <w:pPr>
        <w:pStyle w:val="Odsekzoznamu"/>
        <w:numPr>
          <w:ilvl w:val="0"/>
          <w:numId w:val="5"/>
        </w:numPr>
        <w:spacing w:line="256" w:lineRule="auto"/>
        <w:rPr>
          <w:rFonts w:cs="Times New Roman"/>
        </w:rPr>
      </w:pPr>
      <w:r>
        <w:rPr>
          <w:rFonts w:cs="Times New Roman"/>
        </w:rPr>
        <w:t xml:space="preserve">zo skladiska – </w:t>
      </w:r>
      <w:r>
        <w:rPr>
          <w:rFonts w:cs="Times New Roman"/>
          <w:b/>
        </w:rPr>
        <w:t>depozitára.</w:t>
      </w:r>
    </w:p>
    <w:p w:rsidR="009E7358" w:rsidRDefault="009E7358" w:rsidP="009E7358">
      <w:pPr>
        <w:rPr>
          <w:rFonts w:cs="Times New Roman"/>
        </w:rPr>
      </w:pPr>
      <w:r>
        <w:rPr>
          <w:rFonts w:cs="Times New Roman"/>
          <w:b/>
        </w:rPr>
        <w:t>Exponát</w:t>
      </w:r>
      <w:r>
        <w:rPr>
          <w:rFonts w:cs="Times New Roman"/>
        </w:rPr>
        <w:t xml:space="preserve"> – predmet vystavený v múzeu. </w:t>
      </w:r>
    </w:p>
    <w:p w:rsidR="009E7358" w:rsidRDefault="009E7358" w:rsidP="009E7358">
      <w:pPr>
        <w:rPr>
          <w:rFonts w:cs="Times New Roman"/>
          <w:b/>
        </w:rPr>
      </w:pPr>
      <w:r>
        <w:rPr>
          <w:rFonts w:cs="Times New Roman"/>
          <w:b/>
        </w:rPr>
        <w:t xml:space="preserve">Najznámejšie múzeá vo svete: </w:t>
      </w:r>
    </w:p>
    <w:p w:rsidR="009E7358" w:rsidRDefault="009E7358" w:rsidP="009E7358">
      <w:pPr>
        <w:pStyle w:val="Odsekzoznamu"/>
        <w:numPr>
          <w:ilvl w:val="0"/>
          <w:numId w:val="6"/>
        </w:numPr>
        <w:spacing w:line="256" w:lineRule="auto"/>
        <w:rPr>
          <w:rFonts w:cs="Times New Roman"/>
        </w:rPr>
      </w:pPr>
      <w:proofErr w:type="spellStart"/>
      <w:r>
        <w:rPr>
          <w:rFonts w:cs="Times New Roman"/>
        </w:rPr>
        <w:t>Louvre</w:t>
      </w:r>
      <w:proofErr w:type="spellEnd"/>
      <w:r>
        <w:rPr>
          <w:rFonts w:cs="Times New Roman"/>
        </w:rPr>
        <w:t xml:space="preserve"> v Paríži</w:t>
      </w:r>
    </w:p>
    <w:p w:rsidR="009E7358" w:rsidRDefault="009E7358" w:rsidP="009E7358">
      <w:pPr>
        <w:pStyle w:val="Odsekzoznamu"/>
        <w:numPr>
          <w:ilvl w:val="0"/>
          <w:numId w:val="6"/>
        </w:numPr>
        <w:spacing w:line="256" w:lineRule="auto"/>
        <w:rPr>
          <w:rFonts w:cs="Times New Roman"/>
        </w:rPr>
      </w:pPr>
      <w:r>
        <w:rPr>
          <w:rFonts w:cs="Times New Roman"/>
        </w:rPr>
        <w:t>Britské múzeum v Londýne</w:t>
      </w:r>
    </w:p>
    <w:p w:rsidR="009E7358" w:rsidRDefault="009E7358" w:rsidP="009E7358">
      <w:pPr>
        <w:pStyle w:val="Odsekzoznamu"/>
        <w:numPr>
          <w:ilvl w:val="0"/>
          <w:numId w:val="6"/>
        </w:numPr>
        <w:spacing w:line="256" w:lineRule="auto"/>
        <w:rPr>
          <w:rFonts w:cs="Times New Roman"/>
        </w:rPr>
      </w:pPr>
      <w:r>
        <w:rPr>
          <w:rFonts w:cs="Times New Roman"/>
        </w:rPr>
        <w:lastRenderedPageBreak/>
        <w:t>Vatikánske múzeum</w:t>
      </w:r>
    </w:p>
    <w:p w:rsidR="009E7358" w:rsidRPr="00E20D42" w:rsidRDefault="009E7358" w:rsidP="009E7358">
      <w:pPr>
        <w:pStyle w:val="Odsekzoznamu"/>
        <w:numPr>
          <w:ilvl w:val="0"/>
          <w:numId w:val="6"/>
        </w:numPr>
        <w:spacing w:line="256" w:lineRule="auto"/>
        <w:rPr>
          <w:rFonts w:cs="Times New Roman"/>
        </w:rPr>
      </w:pPr>
      <w:r>
        <w:rPr>
          <w:rFonts w:cs="Times New Roman"/>
        </w:rPr>
        <w:t>Technické múzeum v Mníchove</w:t>
      </w:r>
    </w:p>
    <w:p w:rsidR="009E7358" w:rsidRPr="009E7358" w:rsidRDefault="009E7358" w:rsidP="009E7358">
      <w:pPr>
        <w:rPr>
          <w:rFonts w:ascii="Times New Roman" w:hAnsi="Times New Roman" w:cs="Times New Roman"/>
          <w:sz w:val="24"/>
          <w:szCs w:val="24"/>
        </w:rPr>
      </w:pPr>
    </w:p>
    <w:sectPr w:rsidR="009E7358" w:rsidRPr="009E7358" w:rsidSect="00A3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503"/>
    <w:multiLevelType w:val="hybridMultilevel"/>
    <w:tmpl w:val="029673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80707"/>
    <w:multiLevelType w:val="hybridMultilevel"/>
    <w:tmpl w:val="46AEFDA8"/>
    <w:lvl w:ilvl="0" w:tplc="C59802D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F6662D"/>
    <w:multiLevelType w:val="hybridMultilevel"/>
    <w:tmpl w:val="0E449C50"/>
    <w:lvl w:ilvl="0" w:tplc="041B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223066"/>
    <w:multiLevelType w:val="hybridMultilevel"/>
    <w:tmpl w:val="EE26DD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F53AF"/>
    <w:multiLevelType w:val="hybridMultilevel"/>
    <w:tmpl w:val="FDE86BB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BD530B"/>
    <w:multiLevelType w:val="hybridMultilevel"/>
    <w:tmpl w:val="2BBC5A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4CA7"/>
    <w:rsid w:val="00266D14"/>
    <w:rsid w:val="00504EAF"/>
    <w:rsid w:val="00540691"/>
    <w:rsid w:val="00894CA7"/>
    <w:rsid w:val="009E7358"/>
    <w:rsid w:val="00A365A6"/>
    <w:rsid w:val="00B30C77"/>
    <w:rsid w:val="00CB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5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E735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35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E7358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9E7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itelka.svedla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341D-DFE4-4B1B-81C4-6B9C2EA0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2020-05-26T17:26:00Z</dcterms:created>
  <dcterms:modified xsi:type="dcterms:W3CDTF">2020-05-27T17:55:00Z</dcterms:modified>
</cp:coreProperties>
</file>