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8" w:rsidRPr="00393893" w:rsidRDefault="009F0F78" w:rsidP="009F0F78">
      <w:pPr>
        <w:jc w:val="both"/>
        <w:rPr>
          <w:rFonts w:ascii="Times New Roman" w:hAnsi="Times New Roman" w:cs="Times New Roman"/>
        </w:rPr>
      </w:pPr>
      <w:bookmarkStart w:id="0" w:name="_GoBack"/>
      <w:r w:rsidRPr="00393893">
        <w:rPr>
          <w:rFonts w:ascii="Times New Roman" w:hAnsi="Times New Roman" w:cs="Times New Roman"/>
        </w:rPr>
        <w:t>Dzień dobry,</w:t>
      </w:r>
    </w:p>
    <w:p w:rsidR="009F0F78" w:rsidRPr="00393893" w:rsidRDefault="001B2AC5" w:rsidP="009F0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tygodniu zaczynamy zajmować się strefami klimatycznymi.</w:t>
      </w:r>
      <w:r w:rsidR="00F43EE7">
        <w:rPr>
          <w:rFonts w:ascii="Times New Roman" w:hAnsi="Times New Roman" w:cs="Times New Roman"/>
        </w:rPr>
        <w:t xml:space="preserve"> </w:t>
      </w:r>
      <w:r w:rsidR="009F0F78" w:rsidRPr="00393893">
        <w:rPr>
          <w:rFonts w:ascii="Times New Roman" w:hAnsi="Times New Roman" w:cs="Times New Roman"/>
        </w:rPr>
        <w:t>W zeszycie za</w:t>
      </w:r>
      <w:r w:rsidR="009F0F78">
        <w:rPr>
          <w:rFonts w:ascii="Times New Roman" w:hAnsi="Times New Roman" w:cs="Times New Roman"/>
        </w:rPr>
        <w:t>pisujemy temat i robimy notatkę.</w:t>
      </w:r>
    </w:p>
    <w:p w:rsidR="009F0F78" w:rsidRPr="00393893" w:rsidRDefault="009F0F78" w:rsidP="009F0F78">
      <w:pPr>
        <w:jc w:val="both"/>
        <w:rPr>
          <w:rFonts w:ascii="Times New Roman" w:hAnsi="Times New Roman" w:cs="Times New Roman"/>
          <w:b/>
        </w:rPr>
      </w:pPr>
      <w:r w:rsidRPr="00393893">
        <w:rPr>
          <w:rFonts w:ascii="Times New Roman" w:hAnsi="Times New Roman" w:cs="Times New Roman"/>
        </w:rPr>
        <w:t xml:space="preserve">Temat: </w:t>
      </w:r>
      <w:r w:rsidRPr="009F0F78">
        <w:rPr>
          <w:rFonts w:ascii="Times New Roman" w:hAnsi="Times New Roman" w:cs="Times New Roman"/>
          <w:b/>
        </w:rPr>
        <w:t>Strefy klimatyczne i strefy krajobrazowe</w:t>
      </w:r>
      <w:r>
        <w:rPr>
          <w:rFonts w:ascii="Times New Roman" w:hAnsi="Times New Roman" w:cs="Times New Roman"/>
          <w:b/>
        </w:rPr>
        <w:t>.</w:t>
      </w:r>
    </w:p>
    <w:p w:rsidR="009F0F78" w:rsidRDefault="009F0F78" w:rsidP="009F0F78">
      <w:pPr>
        <w:jc w:val="both"/>
        <w:rPr>
          <w:rFonts w:ascii="Times New Roman" w:hAnsi="Times New Roman" w:cs="Times New Roman"/>
          <w:b/>
        </w:rPr>
      </w:pPr>
      <w:r w:rsidRPr="00393893">
        <w:rPr>
          <w:rFonts w:ascii="Times New Roman" w:hAnsi="Times New Roman" w:cs="Times New Roman"/>
        </w:rPr>
        <w:t xml:space="preserve">Podręcznik – str. </w:t>
      </w:r>
      <w:r>
        <w:rPr>
          <w:rFonts w:ascii="Times New Roman" w:hAnsi="Times New Roman" w:cs="Times New Roman"/>
          <w:b/>
        </w:rPr>
        <w:t>108</w:t>
      </w:r>
      <w:r w:rsidRPr="00393893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12</w:t>
      </w:r>
    </w:p>
    <w:p w:rsidR="001B2AC5" w:rsidRDefault="001B2AC5" w:rsidP="009F0F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Poniżej link do lekcji (trwa ok. 10 minut)</w:t>
      </w:r>
    </w:p>
    <w:p w:rsidR="00F43EE7" w:rsidRPr="006D1B6C" w:rsidRDefault="006D1B6C" w:rsidP="009F0F78">
      <w:pPr>
        <w:jc w:val="both"/>
        <w:rPr>
          <w:rFonts w:ascii="Times New Roman" w:hAnsi="Times New Roman" w:cs="Times New Roman"/>
          <w:b/>
        </w:rPr>
      </w:pPr>
      <w:hyperlink r:id="rId5" w:history="1">
        <w:r w:rsidR="001B2AC5" w:rsidRPr="007C6EF8">
          <w:rPr>
            <w:rStyle w:val="Hipercze"/>
            <w:rFonts w:ascii="Times New Roman" w:hAnsi="Times New Roman" w:cs="Times New Roman"/>
            <w:b/>
          </w:rPr>
          <w:t>https://www.youtube.com/watch?v=6Bnju1ifXas</w:t>
        </w:r>
      </w:hyperlink>
    </w:p>
    <w:p w:rsidR="009F0F78" w:rsidRPr="00024D16" w:rsidRDefault="009F0F78" w:rsidP="009F0F78">
      <w:pPr>
        <w:jc w:val="both"/>
        <w:rPr>
          <w:rFonts w:ascii="Times New Roman" w:hAnsi="Times New Roman" w:cs="Times New Roman"/>
          <w:u w:val="single"/>
        </w:rPr>
      </w:pPr>
      <w:r w:rsidRPr="00024D16">
        <w:rPr>
          <w:rFonts w:ascii="Times New Roman" w:hAnsi="Times New Roman" w:cs="Times New Roman"/>
          <w:b/>
          <w:u w:val="single"/>
        </w:rPr>
        <w:t>NOTATKA</w:t>
      </w:r>
      <w:r>
        <w:rPr>
          <w:rFonts w:ascii="Times New Roman" w:hAnsi="Times New Roman" w:cs="Times New Roman"/>
          <w:b/>
          <w:u w:val="single"/>
        </w:rPr>
        <w:t>:</w:t>
      </w:r>
    </w:p>
    <w:p w:rsidR="00FF58E4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3EE7">
        <w:rPr>
          <w:rFonts w:ascii="Times New Roman" w:hAnsi="Times New Roman" w:cs="Times New Roman"/>
          <w:b/>
        </w:rPr>
        <w:t>1.</w:t>
      </w:r>
      <w:r w:rsidRPr="009F0F78">
        <w:rPr>
          <w:rFonts w:ascii="Times New Roman" w:hAnsi="Times New Roman" w:cs="Times New Roman"/>
        </w:rPr>
        <w:t>Strefy klimatyczne to układające się równoleżnikowo pasy terenu, na których warunki klimatyczne są podobne.</w:t>
      </w:r>
      <w:r>
        <w:rPr>
          <w:rFonts w:ascii="Times New Roman" w:hAnsi="Times New Roman" w:cs="Times New Roman"/>
        </w:rPr>
        <w:t xml:space="preserve"> Wyróżniamy:</w:t>
      </w:r>
    </w:p>
    <w:p w:rsidR="009F0F78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strefę klimatów równikowych,</w:t>
      </w:r>
    </w:p>
    <w:p w:rsidR="009F0F78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strefę klimatów zwrotnikowych,</w:t>
      </w:r>
    </w:p>
    <w:p w:rsidR="009F0F78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strefę klimatów podzwrotnikowych,</w:t>
      </w:r>
    </w:p>
    <w:p w:rsidR="009F0F78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strefę klimatów umiarkowanych,</w:t>
      </w:r>
    </w:p>
    <w:p w:rsidR="009F0F78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strefę klimatów okołobiegunowych.</w:t>
      </w:r>
    </w:p>
    <w:p w:rsidR="009F0F78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obrębie każdej z tych stref występują też klimaty:</w:t>
      </w:r>
    </w:p>
    <w:p w:rsidR="009F0F78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-górski (im wyżej tym chłodniej i więcej opadów),</w:t>
      </w:r>
    </w:p>
    <w:p w:rsidR="009F0F78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-morski (chłodne lata z dużymi opadami oraz łagodne zimy),</w:t>
      </w:r>
    </w:p>
    <w:p w:rsidR="009F0F78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-kontynentalny (mało opadów, ciepłe lata i mroźne zimy).</w:t>
      </w:r>
    </w:p>
    <w:p w:rsidR="001B2AC5" w:rsidRDefault="009F0F78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3EE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Strefy krajobrazowe –tworzą pasy od równika do biegunów</w:t>
      </w:r>
      <w:r w:rsidR="001B2AC5">
        <w:rPr>
          <w:rFonts w:ascii="Times New Roman" w:hAnsi="Times New Roman" w:cs="Times New Roman"/>
        </w:rPr>
        <w:t>, z podobną roślinnością:</w:t>
      </w:r>
    </w:p>
    <w:p w:rsidR="001B2AC5" w:rsidRDefault="001B2AC5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wilgotne lasy równikowe,</w:t>
      </w:r>
    </w:p>
    <w:p w:rsidR="001B2AC5" w:rsidRDefault="001B2AC5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sawanny,</w:t>
      </w:r>
    </w:p>
    <w:p w:rsidR="001B2AC5" w:rsidRDefault="001B2AC5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pustynie gorące,</w:t>
      </w:r>
    </w:p>
    <w:p w:rsidR="001B2AC5" w:rsidRDefault="001B2AC5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roślinność śródziemnomorska,</w:t>
      </w:r>
    </w:p>
    <w:p w:rsidR="001B2AC5" w:rsidRDefault="001B2AC5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lasy liściaste i mieszane /</w:t>
      </w:r>
      <w:r w:rsidR="00F43E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stepy,</w:t>
      </w:r>
    </w:p>
    <w:p w:rsidR="001B2AC5" w:rsidRDefault="001B2AC5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tajga,</w:t>
      </w:r>
    </w:p>
    <w:p w:rsidR="001B2AC5" w:rsidRDefault="001B2AC5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tundra,</w:t>
      </w:r>
    </w:p>
    <w:p w:rsidR="001B2AC5" w:rsidRDefault="001B2AC5" w:rsidP="00F43E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pustynie lodowe</w:t>
      </w:r>
    </w:p>
    <w:p w:rsidR="00F43EE7" w:rsidRDefault="00F43EE7" w:rsidP="00F43EE7">
      <w:pPr>
        <w:spacing w:after="0"/>
        <w:jc w:val="both"/>
        <w:rPr>
          <w:rFonts w:ascii="Times New Roman" w:hAnsi="Times New Roman" w:cs="Times New Roman"/>
        </w:rPr>
      </w:pPr>
    </w:p>
    <w:p w:rsidR="00F43EE7" w:rsidRDefault="00F43EE7" w:rsidP="00F43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domowa:</w:t>
      </w:r>
    </w:p>
    <w:p w:rsidR="00F43EE7" w:rsidRDefault="00F43EE7" w:rsidP="00F43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MA </w:t>
      </w:r>
      <w:r w:rsidRPr="00F43EE7">
        <w:rPr>
          <w:rFonts w:ascii="Times New Roman" w:hAnsi="Times New Roman" w:cs="Times New Roman"/>
        </w:rPr>
        <w:sym w:font="Wingdings" w:char="F04A"/>
      </w:r>
    </w:p>
    <w:p w:rsidR="006D1B6C" w:rsidRDefault="006D1B6C" w:rsidP="00F43EE7">
      <w:pPr>
        <w:spacing w:after="0"/>
        <w:jc w:val="both"/>
        <w:rPr>
          <w:rFonts w:ascii="Times New Roman" w:hAnsi="Times New Roman" w:cs="Times New Roman"/>
        </w:rPr>
      </w:pPr>
    </w:p>
    <w:p w:rsidR="006D1B6C" w:rsidRDefault="006D1B6C" w:rsidP="00F43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dla chętnych:</w:t>
      </w:r>
    </w:p>
    <w:p w:rsidR="006D1B6C" w:rsidRDefault="006D1B6C" w:rsidP="00F43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 3/112 w podręczniku.</w:t>
      </w:r>
    </w:p>
    <w:p w:rsidR="00F43EE7" w:rsidRDefault="00F43EE7" w:rsidP="00F43EE7">
      <w:pPr>
        <w:spacing w:after="0"/>
        <w:jc w:val="both"/>
        <w:rPr>
          <w:rFonts w:ascii="Times New Roman" w:hAnsi="Times New Roman" w:cs="Times New Roman"/>
        </w:rPr>
      </w:pPr>
    </w:p>
    <w:p w:rsidR="00F43EE7" w:rsidRDefault="00F43EE7" w:rsidP="00F43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Pozdrawiam,</w:t>
      </w:r>
    </w:p>
    <w:p w:rsidR="00F43EE7" w:rsidRPr="009F0F78" w:rsidRDefault="00F43EE7" w:rsidP="006D1B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bookmarkEnd w:id="0"/>
      <w:proofErr w:type="spellEnd"/>
    </w:p>
    <w:sectPr w:rsidR="00F43EE7" w:rsidRPr="009F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C"/>
    <w:rsid w:val="0003625C"/>
    <w:rsid w:val="001B2AC5"/>
    <w:rsid w:val="00363405"/>
    <w:rsid w:val="005B3D85"/>
    <w:rsid w:val="006D1B6C"/>
    <w:rsid w:val="009F0F78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Bnju1ifX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2020-04-23T19:37:00Z</dcterms:created>
  <dcterms:modified xsi:type="dcterms:W3CDTF">2020-04-23T20:48:00Z</dcterms:modified>
</cp:coreProperties>
</file>