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 w:before="0" w:after="425"/>
        <w:jc w:val="both"/>
        <w:textAlignment w:val="center"/>
        <w:rPr>
          <w:rFonts w:cs="Calibri" w:cstheme="minorHAnsi"/>
          <w:b/>
          <w:b/>
          <w:color w:val="024DA1"/>
          <w:sz w:val="40"/>
          <w:szCs w:val="40"/>
        </w:rPr>
      </w:pPr>
      <w:r>
        <w:rPr>
          <w:rFonts w:cs="Calibri" w:cstheme="minorHAnsi"/>
          <w:b/>
          <w:color w:val="000000"/>
          <w:sz w:val="26"/>
          <w:szCs w:val="26"/>
        </w:rPr>
        <w:t xml:space="preserve">Historia Klasa 1 Zakres rozszerzony. Liceum ogólnokształcące i technikum. </w:t>
      </w:r>
    </w:p>
    <w:p>
      <w:pPr>
        <w:pStyle w:val="Normal"/>
        <w:spacing w:lineRule="exact" w:line="283" w:before="0" w:after="425"/>
        <w:jc w:val="both"/>
        <w:textAlignment w:val="center"/>
        <w:rPr>
          <w:rFonts w:cs="Calibri" w:cstheme="minorHAnsi"/>
          <w:b/>
          <w:b/>
          <w:color w:val="024DA1"/>
          <w:sz w:val="40"/>
          <w:szCs w:val="40"/>
        </w:rPr>
      </w:pPr>
      <w:r>
        <w:rPr>
          <w:rFonts w:cs="Calibri" w:cstheme="minorHAnsi"/>
          <w:b/>
          <w:color w:val="000000"/>
          <w:sz w:val="26"/>
          <w:szCs w:val="26"/>
        </w:rPr>
        <w:t xml:space="preserve">Wymagania edukacyjne na poszczególne oceny. </w:t>
      </w:r>
    </w:p>
    <w:p>
      <w:pPr>
        <w:pStyle w:val="Normal"/>
        <w:spacing w:lineRule="auto" w:line="240" w:before="0" w:after="0"/>
        <w:textAlignment w:val="center"/>
        <w:rPr>
          <w:rFonts w:cs="Calibri" w:cstheme="minorHAnsi"/>
          <w:b/>
          <w:b/>
          <w:bCs/>
          <w:color w:val="F7931D"/>
          <w:szCs w:val="48"/>
        </w:rPr>
      </w:pPr>
      <w:r>
        <w:rPr>
          <w:rFonts w:cs="Calibri" w:cstheme="minorHAnsi"/>
          <w:b/>
          <w:bCs/>
          <w:color w:val="F7931D"/>
          <w:szCs w:val="48"/>
        </w:rPr>
      </w:r>
      <w:bookmarkStart w:id="0" w:name="_GoBack"/>
      <w:bookmarkStart w:id="1" w:name="_GoBack"/>
      <w:bookmarkEnd w:id="1"/>
    </w:p>
    <w:tbl>
      <w:tblPr>
        <w:tblW w:w="14743" w:type="dxa"/>
        <w:jc w:val="left"/>
        <w:tblInd w:w="77" w:type="dxa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1673"/>
        <w:gridCol w:w="3267"/>
        <w:gridCol w:w="3267"/>
        <w:gridCol w:w="3268"/>
        <w:gridCol w:w="3268"/>
      </w:tblGrid>
      <w:tr>
        <w:trPr>
          <w:tblHeader w:val="true"/>
          <w:trHeight w:val="170" w:hRule="atLeast"/>
        </w:trPr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Temat lekcji</w:t>
            </w:r>
          </w:p>
        </w:tc>
        <w:tc>
          <w:tcPr>
            <w:tcW w:w="13070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 xml:space="preserve">Ocena </w:t>
            </w:r>
          </w:p>
        </w:tc>
      </w:tr>
      <w:tr>
        <w:trPr>
          <w:tblHeader w:val="true"/>
          <w:trHeight w:val="120" w:hRule="atLeast"/>
        </w:trPr>
        <w:tc>
          <w:tcPr>
            <w:tcW w:w="1673" w:type="dxa"/>
            <w:vMerge w:val="continue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dopuszczająca</w:t>
            </w:r>
          </w:p>
        </w:tc>
        <w:tc>
          <w:tcPr>
            <w:tcW w:w="326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7931D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dostateczna</w:t>
            </w:r>
          </w:p>
        </w:tc>
        <w:tc>
          <w:tcPr>
            <w:tcW w:w="326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dobra</w:t>
            </w:r>
          </w:p>
        </w:tc>
        <w:tc>
          <w:tcPr>
            <w:tcW w:w="326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color="F7931D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bardzo dobra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1. Historia – periodyzacja, źródła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formułuje definicje terminów historia i prehistoria;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wymienia różne rodzaje źródeł historycznych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podaje przykłady źródeł historycznych należących do różnych kategorii;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periodyzację dziejów wraz z cezurami poszczególnych epok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problemy, które wiążą się z podziałem dziejów na epoki;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zwraca uwagę na wewnętrzne podziały w ramach poszczególnych epok;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na czym polega krytyka źródła historycznego;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rolę archeologii w poznawaniu dziejów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termin historiografia;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na czym polega krytyka wewnętrzna i krytyka zewnętrzna źródła oraz dlaczego są one ona niezbędnym elementem interpretacji źródła;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przedstawia, na czym mogą polegać fałszerstwa źródeł historycznych</w:t>
            </w:r>
          </w:p>
        </w:tc>
      </w:tr>
      <w:tr>
        <w:trPr>
          <w:trHeight w:val="60" w:hRule="atLeast"/>
        </w:trPr>
        <w:tc>
          <w:tcPr>
            <w:tcW w:w="1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5AAA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I. PRADZIEJE I HISTORIA STAROŻYTNEGO WSCHODU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2. Źródła do historii starożytnej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różne rodzaje źródeł do historii starożytnej i podaje przykłady źródeł należących do różnych kategorii;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wymienia materiały piśmienne wykorzystywane w starożytności i podaje przykłady języków, w których spisano źródła do tej epoki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z jakimi problemami stykają się historycy badający dzieje starożytne;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metody datowania źródeł do historii starożytnej;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archeologii w badaniach nad starożytnością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rozpoznaje różne sposoby datacji stosowane w źródłach do historii starożytnej;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zna różnice między kalendarzem słonecznym a księżycowym;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podaje przykłady wydarzeń, od których w starożytności liczono czas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czym zajmują się nauki pomocnicze historii, i wymienia te z nich, które odgrywają ważną rolę w badaniach nad starożytnością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3. Najdawniejsze dzieje człowieka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na mapie tereny Żyznego Półksiężyca;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na czym polegało przejście od koczowniczego do osiadłego trybu życia i umiejscawia w czasie ten proces;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kolejne przemiany cywilizacyjne związane z wykorzystywaniem metali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 xml:space="preserve">Uczeń: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termin antropogeneza;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przedstawia, jak żyli ludzie w okresach paleolitu i neolitu, używając nazw tych epok;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przykłady dzieł sztuki z epoki paleolitu;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umiejscawia w czasie rewolucję neolityczną i dostrzega, że był to proces długotrwały;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umiejscawia w czasie kolejne epoki (od paleolitu do epoki żelaza)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proces antropogenezy;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posługuje się poprawnie terminem rewolucja neolityczna;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przyczyny i skutki rewolucji neolitycznej;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kolejne epoki w rozwoju cywilizacyjnym (od paleolitu do epoki żelaza)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grupy językowe indoeuropejską i semicką w kontekście prehistorii i starożytności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4. Starożytna cywilizacja Mezopotamii i pierwsze imperia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na mapie obszary Mezopotamii, przykładowe miasta sumeryjskie (Ur, Uruk) i zasięg imperium perskiego;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rozumie i poprawnie stosuje terminy: system irygacyjny, pismo klinowe, politeizm, urbanizacja, Kodeks Hammurabiego, imperium, despotia wschodnia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 xml:space="preserve">Uczeń: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w kolejności chronologicznej różne cywilizacje /</w:t>
              <w:br/>
              <w:t>państwa, które istniały w na obszarze starożytnej Mezopotamii (cywilizacja Sumerów, Asyria, Babilonia, Persja);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wierzenia starożytnych ludów Mezopotamii;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ustrój despotii wschodniej i organizację imperium perskiego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osiągnięcia cywilizacji starożytnej Mezopotamii;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przyczyny upadku imperiów w Mezopotamii;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podziały społeczeństwa Babilonii w czasach Hammurabiego;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formułuje zasadę prawną, na której opierał się Kodeks Hammurabiego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umiejscawia w czasie i przestrzeni imperium Sargona Wielkiego;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relacje władca–bóstwo (bóstwa) w starożytnej Mezopotamii;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insygnia władzy monarszej w starożytnej Mezopotamii;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osiągnięcia cywilizacji różnych ludów starożytnej Mezopotamii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poprawnie posługuje się wszystkimi terminami wymienionymi w celach lekcji (system irygacyjny, politeizm, ziggurat, pismo klinowe, ustrój teokratyczny, despotia wschodnia, satrapia, urbanizacja)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5. Egipt faraonów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na mapie obszary starożytnego Egiptu z uwzględnieniem podziału na Górny i Dolny Egipt;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wie, kto to był faraon;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przykładowych bogów egipskich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 xml:space="preserve">Uczeń: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strukturę społeczną starożytnego Egiptu;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ustrój polityczny starożytnego Egiptu;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osiągnięcia kultury egipskiej, w tym pismo;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gospodarkę starożytnego Egiptu z uwzględnieniem roli warunków naturalnych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pozycję poszczególnych grup społecznych w państwie egipskim;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osiągnięcia kultury i cechy charakterystyczne sztuki starożytnego Egiptu;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religię egipską i jej związki z funkcjonowaniem państwa;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zna sposoby przedstawiania bogów w starożytnym Egipcie i rozpoznaje przykładowe wizerunki tych bóstw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związki między religią, sztuką i władzą w starożytnym Egipcie (np. mumifikacja zwłok, piramidy, faraon jako syn boga);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dlaczego w starożytnym Egipcie kapłani zajmowali wysoką pozycję w hierarchii społecznej;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zna symbole władzy faraona i porównuje je z insygniami władzy monarszej  charakterystycznymi dla starożytnej Mezopotamii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6. Fenicjanie i lud Izraela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na mapie obszary Palestyny i najważniejsze miasta Fenicji (Tyr, Sydon, Byblos) oraz Kartaginę;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zasady judaizmu;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posługuje się terminami: judaizm, Tora, Arka Przymierza, mesjasz, prorok, monoteizm, Talmud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polityczną rolę Kartaginy w dziejach kolonizacji fenickiej;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przedstawia dzieje starożytnego Izraela w kontekście biblijnych postaci Mojżesza, Dawida i Salomona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przestawia rolę Fenicjan w starożytnym świecie śródziemnomorskim;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dzieje Izraela w kontekście biblijnej postaci Abrahama i niewoli babilońskiej;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posługuje się terminami: rabin, synagoga, świątynia jerozolimska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 xml:space="preserve">Uczeń: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symbole ważne dla judaizmu i wyjaśnia ich znaczenie;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różnicę między świątynią jerozolimską a synagogą;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znaczenie języka hebrajskiego w dziejach Żydów;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posługuje się poprawnie wszystkimi terminami wymienionymi w celach lekcji (monoteizm, Tora, Talmud, Biblia, prorok, Arka Przymierza, synagoga, rabin, diaspora, szabat)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7. Starożytne cywilizacje Indii i Chin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na mapie obszary starożytnych cywilizacji Indii i Chin oraz miasta Mohendżo Daro i Harappę;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podstawowe zasady hinduizmu, buddyzmu, taoizmu i konfucjanizmu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podziały społeczeństwa starożytnych Indii, posługując się terminami warna i kasta;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osiągnięcia cywilizacji starożytnych Indii i Chin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cywilizację doliny Indusu;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hinduizm i buddyzm;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związki konfucjanizmu z funkcjonowaniem państwa;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osiągnięcia starożytnych cywilizacji Indii i Chin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zmiany sytuacji politycznej w starożytnych Chinach;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dzieła piśmiennictwa starożytnych Indii;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ustroje starożytnych Indii i Chin;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Ariów w historii starożytnych Indii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</w:tr>
      <w:tr>
        <w:trPr>
          <w:trHeight w:val="60" w:hRule="atLeast"/>
        </w:trPr>
        <w:tc>
          <w:tcPr>
            <w:tcW w:w="1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5AAA" w:fill="auto" w:val="solid"/>
            <w:tcMar>
              <w:top w:w="119" w:type="dxa"/>
              <w:bottom w:w="125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II. ŚWIAT STAROŻYTNYCH GREKÓW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8. Początki cywilizacji greckiej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tereny Półwyspu Bałkańskiego i opisuje jego warunki naturalne;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zasięg kultury minojskiej i mykeńskiej;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niektóre cechy polis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kulturę minojską;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zabytki kultury mykeńskiej;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cechy polis i wyjaśnia związek między jej powstaniem a warunkami naturalnymi na Półwyspie Bałkańskim;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ustroje występujące w 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poleis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niektóre przyczyny wielkiej kolonizacji greckiej i umiejscawia ją w czasie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kulturę mykeńską;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charakteryzuje ustroje 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poleis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 greckich;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wielkiej kolonizacji greckiej;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obszar skolonizowany przez Greków;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etapy zakładania kolonii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uzasadnia pogląd, że polis była wspólnotą obywateli;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kontakty Greków z Fenicjanami w czasie wielkiej kolonizacji;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skutki wielkiej kolonizacji greckiej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9. Ateny i Sparta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tereny Sparty (polis i ziemie przez nią podbite);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tereny Aten (polis i Attykę);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organy władzy w Sparcie;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organy władzy w Atenach w V w. p.n.e.;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grupy społeczne w Sparcie i wskazuje, kto miał prawa polityczne;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grupy społeczne w Atenach i wskazuje, kto miał prawa polityczne w V w. p.n.e.;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rozumie termin spartańskie warunki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uprawnienia organów władzy w Sparcie;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wychowanie spartańskie;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demokrację ateńską w czasach Peryklesa;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w jaki sposób Perykles zachęcał obywateli Aten do udziału w życiu publicznym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związki między wychowaniem spartańskim a funkcjonowaniem polis;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grupy społeczne występujące w Sparcie;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reformy Drakona i Klejstenesa;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społeczeństwo ateńskie;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ocenia zalety demokracji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jak wychowanie spartańskie wpływało na kulturę;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cele polityczne Sparty;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Likurga w historii Sparty;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uzasadnia pogląd, że w Sparcie panował ustrój oligarchiczny;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przedstawia reformy Solona;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ocenia wady i zalety demokracji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10. Wojny grecko-perskie i ich następstwa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Maraton, Termopile, Salaminę;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przykładowe przyczyny i skutki wojen grecko-perskich;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ekspansję perską w Azji Mniejszej i jej konsekwencje;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opisuje przebieg wojen grecko-perskich;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konsekwencje rywalizacji Aten i Sparty w II połowie V w. p.n.e.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skutki wojen grecko-perskich;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co pozostało do dziś z tradycji wojen grecko-perskich;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dominacji Aten i Sparty w świecie greckim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sytuację miast greckich w Azji Mniejszej i wyjaśnia, co miało na nią wpływ;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rywalizację w świecie greckim w IV w. p.n.e.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11. Społeczność polis. Religia, teatr i sport w życiu Greków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przykładowych bogów greckich i ich atrybuty, rozpoznaje ich wizerunki;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dzieła literatury greckiej i ich autorów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religię grecką;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formy kultu w starożytnej Grecji;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teatru i sportu w życiu starożytnych Greków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sytuację niewolników i wyjaśnia ich rolę w gospodarce greckiej;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literatury w życiu starożytnych Greków;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wyroczni w życiu starożytnych Greków (szczególnie wyroczni delfickiej)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życie rodziny greckiej;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związki sportu i teatru z religią starożytnych Greków;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posługuje się poprawnie wszystkimi terminami zawartymi w celach lekcji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12. Nauka, sztuka i architektura w Grecji archaicznej i klasycznej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okresy występujące w kulturze greckiej i podaje czas ich trwania;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najważniejsze poglądy Sokratesa i Arystotelesa;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rozpoznaje style architektoniczne i daje przykłady zabytków architektury greckiej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najważniejsze poglądy Platona i wie, jakie szkoły załozyli Platon i Arystoteles;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wie, kto to byli sofiści, i zna przykładowych jońskich filozofów przyrody;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rzeźbę grecką i wymienia najbardziej znanych rzeźbiarzy greckich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poglądy jońskich filozofów przyrody;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malarstwo greckie, w tym malarstwo wazowe;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historiografię grecką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98" w:type="dxa"/>
              <w:bottom w:w="198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różnice w sztuce greckiej między okresem archaicznym a klasycznym;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różnicę w opisywaniu historii między Herodotem a Tukidydesem;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posługuje się poprawnie wszystkimi terminami zawartymi w celach lekcji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13. Aleksander Wielki i hellenizm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Macedonię i tereny opanowane przez Aleksandra Macedońskiego;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najważniejsze bitwy stoczone przez Aleksandra Wielkiego;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rozumie pojęcie kultura hellenistyczna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działania Filipa II wobec Greków;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działania Aleksandra Wielkiego w stosunku do ludów podbitych;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pojęcie monarchia hellenistyczna;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osiągnięcia kultury hellenistycznej i ich twórców;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założenia stoicyzmu, epikureizmu, cynizmu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reformy Filipa II w Macedonii;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politykę Aleksandra Wielkiego na podbitych terenach;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sytuację w imperium Aleksandra Macedońskiego po jego śmierci;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rolę, jaką odegrała Aleksandria w Egipcie w rozwoju kultury hellenistycznej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ocenia trwałość działań podejmowanych przez Aleksandra Wielkiego na Wschodzie;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specyfikę kultury hellenistycznej;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sztukę helleńską (klasyczną) z hellenistyczną</w:t>
            </w:r>
          </w:p>
        </w:tc>
      </w:tr>
      <w:tr>
        <w:trPr>
          <w:trHeight w:val="60" w:hRule="atLeast"/>
        </w:trPr>
        <w:tc>
          <w:tcPr>
            <w:tcW w:w="1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5AAA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III. RZYM I ŚWIAT ŚRÓDZIEMNOMORSKI POD RZYMSKIM PANOWANIEM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14. Początki dziejów Rzymu i narodziny Imperium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Półwysep Apeniński i Rzym;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obszary opanowane przez Rzymian;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organizację terenów podbitych w Italii i poza nią;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podstawowe grupy obywateli rzymskich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warunki naturalne Półwyspu Apenińskiego i Półwyspu Bałkańskiego;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armię rzymską;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rzymskie podboje w okresie republiki, umieszczając je w czasie;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różnice w organizacji terenów podbitych w Italii i poza nią;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ludy zamieszkujące Półwysep Apeniński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opisuje początki Rzymu;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Etrusków;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omawia przyczyny ekspansji terytorialnej Rzymu, przedstawia wojny punickie oraz wyjaśnia ich przyczyny i skutki;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źródła konfliktu między grupami społecznymi w Rzymie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związek symboliki związanej z Rzymem z legendą o założeniu miasta;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wpływy etruskie w starożytnym Rzymie;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przemiany ustrojowe w VI w. p.n.e.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 xml:space="preserve">15. Państwo rzymskie </w:t>
              <w:br/>
              <w:t>w II–I w. p.n.e.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najważniejsze urzędy republiki rzymskiej i ich przykładowe kompetencje;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strukturę społeczeństwa rzymskiego;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dyktaturę Cezara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położenie niewolników w Rzymie;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ustrój republiki rzymskiej;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reformy braci Grakchów;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przekształcenia w armii rzymskiej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zmian w strukturze społecznej Rzymian;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związki między przekształceniami społecznymi i gospodarczymi a funkcjonowaniem państwa;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przyczyny wojen domowych w Rzymie;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wskazuje na elementy monarchiczne, oligarchiczne i demokratyczne w ustroju republiki rzymskiej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i skutki wojen domowych w I w. p.n.e.;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ocenia wpływ obywateli na podejmowanie decyzji w okresie republiki;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na mocne i słabe strony ustroju republikańskiego;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przekształcenia ustrojowe za rządów Oktawiana Augusta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 xml:space="preserve">16. Państwo i społeczeństwo rzymskie </w:t>
              <w:br/>
              <w:t>w I–II w. n.e.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rozrost Imperium Rzymskiego w okresie cesarstwa;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zakres władzy cesarskiej;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sytuację niewolników w cesarstwie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udział różnych grup społecznych w sprawowaniu władzy;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pojęcie romanizacji;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umiejscawia w czasie rozwój terytorialny cesarstwa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co wpływało na sytuację materialną i polityczną różnych grup społecznych;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czynniki wspierające proces romanizacji;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życie rodziny rzymskiej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co wzmacniało władzę cesarzy w okresie pryncypatu;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położenie niewolników w starożytnej Grecji i Rzymie;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co i w jaki sposób sprzyjało romanizacji;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wyjaśnia termin 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pax Romana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17. Kultura Imperium Rzymskiego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budowle charakterystyczne dla Rzymu;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przykładowych autorów rzymskich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literaturę i filozofię rzymską, podaje przykłady dzieł i ich autorów;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na specyfikę prawa rzymskiego (formułowanie norm ogólnych);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funkcje budowli rzymskich (łuk triumfalny, akwedukt, termy)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wpływy greckie w kulturze rzymskiej;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cechy sztuki rzymskiej;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założenia urbanistyczne miasta rzymskiego;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twórców kultury rzymskiej i ich dzieła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znaczenie prawa rzymskiego, przytaczając przykładowe zasady prawa rzymskiego obowiązujące do dziś;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cechy rzeźby greckie i rzymskie;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ocenia wpływ kultury antycznej na późniejsze epoki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18. Religie tradycyjne i rozwój chrześcijaństwa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przykładowych bogów rzymskich i ich atrybuty;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pierwsze gminy chrześcijańskie;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zasady chrześcijaństwa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religie tradycyjne w Rzymie;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sytuację w Palestynie w I w. p.n.e.;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przedstawia przyczyny rozprzestrzeniania się chrześcijaństwa w świecie rzymskim;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strukturę gmin chrześcijańskich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kultu cesarskiego;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prześladowań chrześcijan przez władze rzymskie;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św. Pawła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politeizm grecki z politeizmem rzymskim;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opisuje symbolikę związaną z chrześcijaństwem;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biskupów i wzrost znaczenia niektórych z nich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2"/>
                <w:sz w:val="20"/>
                <w:szCs w:val="20"/>
              </w:rPr>
              <w:t>19. Kryzys Imperium Rzymskiego i upadek cesarstwa na Zachodzie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orientacyjny podział na część wschodnią i zachodnią cesarstwa;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różnice między częścią wschodnią a zachodnią Cesarstwa Rzymskiego;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pojęcia: tetrarchia i dominat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przyczyny kryzysu cesarstwa w III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reformy Dioklecjana;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przyczyny upadku cesarstwa zachodniorzymskiego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przemiany społeczno-gospodarcze w cesarstwie w III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konsekwencje kryzysu cesarstwa w III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zmianę pozycji religii chrześcijańskiej w Cesarstwie Rzymskim w IV w.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najazdy germańskie na Rzym w IV i V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konsekwencje tych najazdów dla Cesarstwa Rzymskiego;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co spowodowało przetrwanie cesarstwa wschodniorzymskiego;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proces kształtowania się doktryny chrześcijańskiej (sobór w Nicei)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</w:tr>
      <w:tr>
        <w:trPr>
          <w:trHeight w:val="60" w:hRule="atLeast"/>
        </w:trPr>
        <w:tc>
          <w:tcPr>
            <w:tcW w:w="1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5AAA" w:fill="auto" w:val="solid"/>
            <w:tcMar>
              <w:top w:w="125" w:type="dxa"/>
              <w:bottom w:w="125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IV. KSZTAŁTOWANIE SIĘ ŚREDNIOWIECZNEJ EUROPY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20. Źródła do historii średniowiecza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rodzaje źródeł do historii średniowiecznej i podaje ich przykłady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archeologii i źródeł niepisanych w poznawaniu historii średniowiecznej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specyfikę źródeł średniowiecznych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języka, obyczaju, krajobrazu jako źródeł historycznych;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charakteryzuje nauki pomocnicze </w:t>
              <w:br/>
              <w:t>historii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21. Powstanie państw barbarzyńskich na gruzach cesarstwa zachodniego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obszary zajęte przez Longobardów i Franków;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św. Benedykta z Nursji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proces kształtowania się państwa Franków;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obszary Cesarstwa Rzymskiego, na których powstawały państwa barbarzyńskie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co wpłynęło na trwałość państw barbarzyńskich, które powstały na gruzach cesarstwa;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św. Augustyna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wzajemne relację między ludnością rzymską a germańską;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papieża Grzegorza Wielkiego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22. Bizancjum – nowy Rzym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obszar cesarstwa bizantyjskiego;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obszary zajęte przez cesarza Justyniana;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przedstawia podział w religii chrześcijańskiej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rządy cesarza Justyniana;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cechy kultury bizantyjskiej i przykładowe zabytki sztuki bizantyjskiej;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cechy ustroju cesarstwa bizantyjskiego;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chrześcijaństwo wschodnie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ustrój i gospodarkę cesarstwa bizantyjskiego;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sytuację polityczną po śmierci cesarza Justyniana;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konsekwencje schizmy wschodniej;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konflikty wewnętrzne na tle religijnym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schizmy wschodniej;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ocenia zasługi cesarza Justyniana dla cesarstwa bizantyjskiego;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na związki i wpływy cesarzy bizantyjskich w Kościele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23. Arabowie i świat islamu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obszary opanowane przez Arabów;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filary islamu;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wymienia dwa najstarsze odłamy islamu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działalność Mahometa;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różnice między odłamami islamu;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podział polityczny świata muzułmańskiego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organizację polityczną i religijną świata arabskiego po przyjęciu islamu;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kulturę arabską;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czynniki jednoczące świat arabski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3" w:type="dxa"/>
              <w:bottom w:w="153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gospodarczą rolę Arabów;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ocenia wpływ kultury arabskiej na kulturę europejską;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co i w jaki sposób wpływało na jedność świata arabskiego oraz jego ekspansję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24. Monarchia Karola Wielkiego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obszar monarchii frankijskiej za panowania Karola Wielkiego;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dążenia Karola Wielkiego do odnowienia Cesarstwa Rzymskiego;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pokazuje na mapie postanowienia traktatu w Verdun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na mapie etapy ekspansji państwa Franków;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podaje definicję monarchii patrymonialnej;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organizację państwa Franków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cechy renesansu karolińskiego i przykładowych twórców;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okres rządów Pepina Małego (Krótkiego);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dlaczego i w jaki sposób Karol Wielki dążył do odnowienia Cesarstwa Rzymskiego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gospodarkę monarchii Karola Wielkiego;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uzasadnia pogląd, że państwo frankijskie było monarchią patrymonialną;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dlaczego mówimy o renesansie karolińskim;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rozpadu monarchii frankijskiej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25. Europa pokarolińska i początki feudalizmu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państwa, które powstały po rozpadzie monarchii karolińskiej;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obowiązki wasala i seniora;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co był hołd lenny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system lenny;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opisuje włość ziemską, zwracając uwagę na jej cechy charakterystyczne i wpływ na gospodarkę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genezę systemu feudalnego;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proces powstawania Francji i Rzeszy;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rolnictwo wczesnośredniowieczne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sytuację miast we wczesnym średniowieczu;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różnice między systemem feudalnym a systemem lennym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26. Kształtowanie się państw w północnej, środkowej i wschodniej Europie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pierwsze państwa słowiańskie;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główne trasy wypraw wikingów;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Cyryla i Metodego w rozwoju cywilizacyjnym Słowian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proces powstawania państwa czeskiego i Rusi Kijowskiej;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podstawowe różnice między kręgami cywilizacji chrześcijańskiej w Europie Środkowo-Wschodniej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proces powstawania państw wielkomorawskiego i węgierskiego;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i konsekwencje wypraw Normanów;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genezę Słowian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ocenia wkład świętych Cyryla i Metodego w rozwój kulturalny Słowian;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różnice między dwoma kręgami kultury chrześcijańskiej w Europie Środkowo-Wschodniej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27. Władze i idee uniwersalne – cesarstwo, Kościół, kultura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1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pacing w:val="-1"/>
                <w:sz w:val="20"/>
                <w:szCs w:val="20"/>
                <w:highlight w:val="white"/>
              </w:rPr>
              <w:t>przedstawia działania Ottona I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i Ottona III zmierzające do odnowy Cesarstwa Rzymskiego;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spór papieża Grzegorza VII z królem Henrykiem IV;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cechy architektury romańskiej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przyczyny kryzysu w Kościele w X–XI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przykładowe reformy podjęte przez papieży i sobory;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postanowienia konkordatu wormackiego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sztukę romańską;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cesarstwo ottońskie z karolińskim pod względem zasięgu terytorialnego;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kryzysu w Kościele X–XI w.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cesarstwo ottońskie z karolińskim pod względem idei władzy cesarskiej;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przedstawia, w jaki sposób po sporze o inwestyturę Kościół uniezależnił się od władzy świeckiej;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wiąże przyczyny sporu o inwestyturę z pozycją władcy w państwie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28. Powstanie państwa polskiego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przyczyny chrztu Mieszka 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organizację państwa Mieszka I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tereny przyłączone przez Mieszka 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skutki przyjęcia chrztu;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 xml:space="preserve">charakteryzuje stosunki Mieszka I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z Niemcami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stosunki polsko-czeskie;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organizacje plemienne na ziemiach polskich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co miało wpływ na kształt stosunków polsko-niemieckich i polsko-czeskich za Mieszka 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przedstawia rolę 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Dagome iudex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ocenia rolę chrztu i organizacji kościelnej w umacnianiu państwa Mieszka I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29. Monarchia piastowska do 1138 r.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pokazuje na mapie granice państwa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piastowskiego około roku 1000 i 1138;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okoliczności i postanowienia zjazdu gnieźnieńskiego;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wojny polsko-niemieckie za panowania Bolesława Chrobrego i Bolesława Krzywoustego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dążenia Bolesława Chrobrego i Bolesława Śmiałego do wzmocnienia niezależności państwa polskiego;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ekspansję Bolesława Krzywoustego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stosunki polsko-</w:t>
              <w:br/>
              <w:t>-niemieckie za pierwszych Piastów i wyjaśnia, co wpływało na ich kształt;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przyczyny osłabienia państwa za panowania Mieszka 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proces odbudowy państwa przez Kazimierza Odnowiciela;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konflikt Bolesława Śmiałego z biskupem Stanisławem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ocenia, które wydarzenia z okresu panowania pierwszych Piastów były najważniejsze z punktu widzenia niezależności państwa;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konflikty w łonie dynastii za panowania pierwszych Piastów;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osłabienia państwa za panowania Mieszka II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30. Społeczeństwo, </w:t>
            </w: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gospodarka i kultura w czasach pierwszych Piastów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strukturę administracyjną państwa pierwszych Piastów;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zabytki kultury romańskiej w Polsce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kulturę romańską w Polsce;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przekształcenia w rolnictwie w okresie panowania pierwszych Piastów;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obowiązki poddanych księcia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ośrodków wczesnomiejskich w monarchii piastowskiej;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wsi służebnych;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na związki kultury romańskiej w Polsce z kręgiem kultury łacińskiej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uzasadnia pogląd, że monarchia pierwszych Piastów miała charakter patrymonialny;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rolę handlu w monarchii pierwszych Piastów;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kulturę przedchrześcijańską na ziemiach polskich</w:t>
            </w:r>
          </w:p>
        </w:tc>
      </w:tr>
      <w:tr>
        <w:trPr>
          <w:trHeight w:val="60" w:hRule="atLeast"/>
        </w:trPr>
        <w:tc>
          <w:tcPr>
            <w:tcW w:w="1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5AAA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V. ROZKWIT ŚREDNIOWIECZA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31. Wieś i miasto w Europie Zachodniej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pozycję i zobowiązania ludności chłopskiej w XIII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opisuje organizację przestrzeni miejskiej;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posługuje się terminem prawo miejskie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zmiany, które zachodziły w technice rolnej w XII–XIII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władze i strukturę społeczną mieszkańców miasta;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Hanzy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i ocenia konsekwencje rozwoju rolnictwa;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związki organizacji przestrzeni miejskiej z funkcjonowaniem miasta;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handel średniowieczny (XII–XIII w.)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ocenia rolę miast w rozwoju gospodarki średniowiecznej;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porównuje rytm życia wiejskiego i miejskiego oraz wyjaśnia, co na niego wpływało;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konflikty społeczne w mieście średniowiecznym (XIII w.)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32. Władza i społeczeństwo w Europie Zachodniej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podział społeczeństwa na stany;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proces kształtowania się monarchii stanowej w Anglii;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okoliczności zwołania Stanów Generalnych we Francji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proces kształtowania się stanów;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system lenny;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sytuację we Francji i Anglii w XIII w.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konsekwencje rozwoju systemu lennego;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różnice w sytuacji społeczno-politycznej w Anglii i Francji w XIII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sytuację w Rzeszy w XII–XIII w.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różnice między systemem (społeczeństwem) feudalnym a systemem lennym;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sytuację w Italii w XII–XIII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politykę cesarzy wobec miast włoskich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33. Krucjaty i zagrożenia zewnętrzne Europy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obszar objęty wyprawami krzyżowymi;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zasięg imperium mongolskiego w XIII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przyczyny i skutki krucjat;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wymienia przykładowych przywódców krucjat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Królestwo Jerozolimskie;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przyczyny i skutki krucjat, dzieląc je na polityczne, gospodarcze, religijne;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zakony rycerskie i uczestników krucjat;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najazdy Mongołów na Europę Środkowo-Wschodnią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państwie utworzone przez krzyżowców na Bliskim Wschodzie;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związki między sytuacją w Europie a poparciem dla wypraw krzyżowych;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zakonów rycerskich;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imperium mongolskie;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etapy rekonkwisty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wyjaśnia, dlaczego można uznać za krucjaty walkę z poganami </w:t>
              <w:br/>
              <w:t>w Europie;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specyfikę krucjaty ludowej i czwartej krucjaty;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przenikanie się wpływów kulturowych między Wschodem a Zachodem w wyniku krucjat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34. Kościół i kultura europejska rozkwitu średniowiecza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cechy stylu gotyckiego w architekturze;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zmiany, jakie zaszły w formach pobożności w pełnym średniowieczu;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nowo powstałe zakony i wyjaśnia, czym różniły się od istniejących wcześniej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uniwersytetów;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nurt filozofii średniowiecznej – scholastykę;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nowych zakonów;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rozpoznaje w przykładowej budowli gotyckiej charakterystyczne cechy stylu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św. Tomasza z Akwinu;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tematykę literatury średniowiecznej;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co w XIII w. świadczyło o silnej pozycji papiestwa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poglądy katarów;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poglądy średniowiecznych filozofów na państwo;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w jaki sposób różne formy przekazu w kulturze oddziaływały na społeczeństwo średniowieczne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35. Polska dzielnicowa – przemiany polityczne i zagrożenia zewnętrzne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poszczególne dzielnice i wymienia ich pierwszych władców;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straty terytorialne Polski w okresie rozbicia dzielnicowego;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państwa i ludy, które zagrażały księstwom piastowskim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zagrożenia zewnętrzne państwa polskiego w okresie rozbicia dzielnicowego;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zagrożenie mongolskie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jaki cel miały zasady pryncypatu i senioratu wprowadzone przez Bolesława Krzywoustego;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walki synów Bolesława Krzywoustego o władzę zwierzchnią;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ekspansję zakonu krzyżackiego w XIII w</w:t>
            </w: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wzrostu zagrożenia zewnętrznego;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ekspansję Brandenburgii;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monarchię Henryków Śląskich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36. Społeczeństwo, gospodarka i kultura Polski dzielnicowej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główne postanowienia aktów lokacyjnych;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wymienia przykładowe skutki kolonizacji na prawie niemieckim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organizację władz we wsiach i miastach lokowanych na prawie niemieckim;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układ przestrzenny miasta lokowanego na prawie niemieckim;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podział społeczeństwa na stany;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wymienia kroniki z XII–XIII w. i najstarsze zabytki w języku polskim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kolonizacji na prawie niemieckim;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różnice między kolonizacją niemiecką a kolonizacją na prawie niemieckim;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przykładowe zabytki kultury polskiej XII–XIII w.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kształtowania się stanów;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wyjaśnia, jakie wydarzenia polityczne wpłynęły na wzmocnienie odrębności poszczególnych stanów;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rozwój gospodarczy ziem polskich i wskazuje, jaką rolę odgrywały w nim lokacje;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sytuację ludności żydowskiej na ziemiach polskich</w:t>
            </w:r>
          </w:p>
        </w:tc>
      </w:tr>
      <w:tr>
        <w:trPr>
          <w:trHeight w:val="60" w:hRule="atLeast"/>
        </w:trPr>
        <w:tc>
          <w:tcPr>
            <w:tcW w:w="1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5AAA" w:fill="auto" w:val="solid"/>
            <w:tcMar>
              <w:top w:w="119" w:type="dxa"/>
              <w:bottom w:w="119" w:type="dxa"/>
            </w:tcMar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VI. SCHYŁEK ŚREDNIOWIECZA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37. Kryzys społeczno-ekonomiczny i wielkie konflikty polityczne w Europie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obszar ekspansji Turków Osmańskich;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przyczyny i skutki wojny stuletniej;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przyczyny kryzysu gospodarczego w II połowie XIV w.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Joanny d’Arc;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poglądy husytów;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etapy ekspansji osmańskiej;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skutki kryzysu gospodarczego w II połowie XIV w.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Jana Husa;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wskazuje na specyfikę sytuacji gospodarczej Europy Środkowo-</w:t>
              <w:br/>
              <w:t>-Wschodniej w II połowie XIV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wpływ wojny stuletniej na sytuację w Anglii i Francji w XIV–XV w.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i skutki rozwoju husytyzmu w Czechach;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zawarcia unii florenckiej;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konsekwencje upadku Konstantynopola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38. Władze uniwersalne i państwa Europy Zachodniej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termin schizma zachodnia;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wymienia przyczyny osłabienia władzy cesarskiej;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wymienia postanowienia Złotej Bulli Karola IV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i skutki schizmy zachodniej;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sytuację we Francji w XIV–XV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charakteryzuje nurt koncyliaryzmu w Kościele i przedstawia działania jego zwolenników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pacing w:val="-2"/>
                <w:w w:val="96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w w:val="96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pacing w:val="-2"/>
                <w:w w:val="96"/>
                <w:sz w:val="20"/>
                <w:szCs w:val="20"/>
                <w:highlight w:val="white"/>
              </w:rPr>
              <w:t>przedstawia specyfikę sytuacji politycznej we Włoszech w XIV–XV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przyczyny i skutki osłabienia władzy cesarskiej;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proces dążenia władców do suwerenności na przykładzie Francji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sytuację w Hiszpanii w XIV–XV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związki między dążeniem do suwerenności państw a przemianami wewnętrznymi w tych państwach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39. Państwa w środkowej, wschodniej, i północnej Europie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pokazuje na mapie obszar państw w XIV w.: Czechy, Węgry, państwo krzyżackie, Wielkie Księstwo Litewskie, Wielkie Księstwo Moskiewskie;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rozwój państwa krzyżackiego w Prusach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rozwój państwa moskiewskiego;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przemiany w Czechach i na Węgrzech w XIV i XV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wpływ państwa krzyżackiego na kulturę Europy Środkowej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konflikty w Czechach wynikłe z panowania dynastii Luksemburgów;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sytuację na Rusi w XIII–XIV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charakteryzuje sytuację wewnętrzną w Wielkim Księstwie Litewskim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pojęcie unii kalmarskiej;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przedstawia rolę Nowogrodu Wielkiego;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związki między sytuacją wewnętrzną a zagrożeniami zewnętrznymi dla państwa litewskiego;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wyjaśnia wyjątkowość malarstwa Andrieja Rublowa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40. Zjednoczenie ziem polskich i budowa Królestwa Polskiego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pacing w:val="-2"/>
                <w:w w:val="99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w w:val="99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pacing w:val="-2"/>
                <w:w w:val="99"/>
                <w:sz w:val="20"/>
                <w:szCs w:val="20"/>
              </w:rPr>
              <w:t>pokazuje na mapie ziemie, które mieli pod swoim panowaniem Przemysł II, Wacław II, Władysław Łokietek w 1320 r. i Kazimierz Wielki w 1370 r.;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skutki konfliktu polsko-krzyżackiego za panowania Władysława Łokietka;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skutki konfliktu polsko-krzyżackiego za panowania Kazimierza Wielkiego;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działania gospodarcze Kazimierza Wielkiego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czynniki jednoczące ziemie polskie w XIII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</w:rPr>
              <w:t>charakteryzuje stosunki polsko-</w:t>
            </w:r>
            <w:r>
              <w:rPr>
                <w:rFonts w:cs="Calibri" w:cstheme="minorHAnsi"/>
                <w:color w:val="000000"/>
                <w:spacing w:val="-2"/>
                <w:w w:val="99"/>
                <w:sz w:val="20"/>
                <w:szCs w:val="20"/>
              </w:rPr>
              <w:t>krzyżackie za panowania Władysława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</w:rPr>
              <w:t xml:space="preserve"> Łokietka i Kazimierza Wielkiego;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etapy jednoczenia ziem polskich przez Władysława Łokietka;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charakteryzuje politykę wewnętrzną Kazimierza Wielkiego w dziedzinie administracji i prawa;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postanowienia przywileju koszyckiego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wyjaśnia, co sprzyjało działaniom władców piastowskich zmierzających do zjednoczenia ziem polskich, a co je utrudniało;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charakteryzuje stosunki polsko-czeskie za panowania Kazimierza Wielkiego;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okoliczności objęcia władzy przez Ludwika Węgierskiego;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wyjaśnia, jakie korzyści odniosła Polska z ekspansji na Ruś Halicką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 rolę koronacji w procesie jednoczenia ziem polskich;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ocenia, co było największym osiągnięciem, a co największą porażką Kazimierza Wielkiego;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charakteryzuje rządy Andegawenów w Polsce;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wyjaśnia, dlaczego monarchię Kazimierza Wielkiego nazywamy monarchią stanową;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poprawnie posługuje się terminem Korona Królestwa Polskiego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41. Unia Polski z Litwą. Panowanie Władysława Jagiełły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przyczyny unii w Krewie;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postanowienia unii w Krewie;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wymienia postanowienia pierwszego pokoju toruńskiego 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charakteryzuje stosunki polsko-krzyżackie za panowania Jagiełły;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postanowienia przywileju jedlneńsko-krakowskiego;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wyjaśnia, dlaczego Władysław Jagiełło wydał przywileje;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przykładowe konsekwencje unii polsko-litewskich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postanowienia unii w Horodle;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wyjaśnia, czy unia w Horodle była w pełni unią personalną;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rolę Pawła Włodkowica w sporze z Krzyżakami;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postanowienia przywilejów szlacheckich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sytuację na Litwie po przyjęciu chrztu;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rolę królowej Jadwigi;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konsekwencje unii dla Polski i Litwy na różnych płaszczyznach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42. Polska i Litwa w średniowieczu pod rządami Jagiellonów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pokazuje na mapie obszar Prus Królewskich i Prus Zakonnych;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postanowienia drugiego pokoju toruńskiego;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postanowienia przywilejów cerekwicko-nieszawskich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konsekwencje drugiej unii polsko-węgierskiej;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okoliczności powołania na tron Kazimierza Jagiellończyka;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charakteryzuje stosunki polsko-</w:t>
              <w:br/>
              <w:t>-krzyżackie za panowania Kazimierza Jagiellończyka;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genezę zwołania sejmu dwuizbowego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charakteryzuje politykę zagraniczną Kazimierza Jagiellończyka;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rolę i pozycję możnowładztwa za panowania pierwszych Jagiellonów;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wyjaśnia, dlaczego stany pruskie występowały przeciwko Krzyżakom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ocenia, czy politykę zagraniczną Kazimierza Jagiellończyka można określić mianem polityki dynastycznej;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wyjaśnia, jakie działania rycerstwa i króla doprowadziły do stałego zwoływania sejmów walnych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 xml:space="preserve">43. Gospodarka i społeczeństwo </w:t>
            </w:r>
            <w:r>
              <w:rPr>
                <w:rFonts w:cs="Calibri" w:cstheme="minorHAnsi"/>
                <w:b/>
                <w:bCs/>
                <w:color w:val="000000"/>
                <w:spacing w:val="-2"/>
                <w:w w:val="98"/>
                <w:sz w:val="20"/>
                <w:szCs w:val="20"/>
              </w:rPr>
              <w:t>Polski w XIV i XV w.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etapy rozwoju folwarku pańszczyźnianego;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postanowienia statutu piotrkowskiego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sytuację miast w Polsce w XV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wyjaśnia, co wpływało na rozwój miast;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pokazuje na mapie szlaki handlowe przechodzące przez Polskę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wyjaśnia, w jaki sposób rozwój folwarku pańszczyźnianego ograniczał możliwości rozwoju miast i wsi;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zmiany w strukturze społeczeństwa polskiego;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pozycję rycerstwa i możnowładztwa w XV w.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charakteryzuje drogi awansu społecznego w XV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kształtowanie się małej rodziny w późnym średniowieczu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44. Kultura polska późnego średniowiecza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przykłady zabytków sztuki gotyckiej i piśmiennictwa późnego średniowiecza z terenów polskich;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przykłady zabytków w języku polskim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charakteryzuje sztukę gotycką w Polsce;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zasięg sztuki gotyckiej poza rdzennymi ziemiami polskimi;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charakteryzuje rolę Uniwersytetu Jagiellońskiego w rozwoju nauki polskiej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rolę władców polskich w rozwoju sztuki gotyckiej w Polsce;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charakteryzuje rozwój szkolnictwa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</w:rPr>
              <w:t>w Polsce i możliwości kształcenia się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kobiet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 przyczyny rozwoju piśmiennictwa w języku polskim;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wskazuje na wpływy bizantyjskie w kulturze polskiej</w:t>
            </w:r>
          </w:p>
        </w:tc>
      </w:tr>
      <w:tr>
        <w:trPr>
          <w:trHeight w:val="60" w:hRule="atLeast"/>
        </w:trPr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45. Koniec średniowiecza i spadek po epoce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uzasadnia stosowanie różnych cezur końca średniowiecza;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przykładowe osiągnięcia średniowiecza;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formy kontaktów Europejczyków z innymi kręgami kulturowymi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 różnego rodzaju kryzysy u schyłku średniowiecza;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pokazuje na mapie rejony Europy, gdzie pojawiły się nowe prądy w kulturze;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wymienia, co łączyło, a co dzieliło Europę w średniowieczu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 przyczyny różnego rodzaju kryzysów u schyłku średniowiecza;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przedstawia nowe prądy w kulturze w XV w.;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wyjaśnia, co wpływa na różną ocenę średniowiecza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 przyczyny pojawienia się nowych prądów w kulturze u schyłku średniowiecza;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wyjaśnia, co pozostało jako spuścizna średniowiecza</w:t>
            </w:r>
          </w:p>
        </w:tc>
      </w:tr>
    </w:tbl>
    <w:p>
      <w:pPr>
        <w:pStyle w:val="Normal"/>
        <w:tabs>
          <w:tab w:val="clear" w:pos="708"/>
          <w:tab w:val="left" w:pos="170" w:leader="none"/>
        </w:tabs>
        <w:spacing w:lineRule="atLeast" w:line="240" w:before="0" w:after="0"/>
        <w:textAlignment w:val="center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ind w:left="142" w:hanging="0"/>
        <w:rPr>
          <w:rFonts w:ascii="Arial" w:hAnsi="Arial" w:cs="Arial"/>
          <w:color w:val="F09120"/>
        </w:rPr>
      </w:pPr>
      <w:r>
        <w:rPr/>
        <w:t>Źródło: https://www.wsip.pl/ucze-pl/</w:t>
      </w:r>
    </w:p>
    <w:p>
      <w:pPr>
        <w:pStyle w:val="Normal"/>
        <w:spacing w:before="0" w:after="200"/>
        <w:ind w:left="142" w:hanging="0"/>
        <w:rPr>
          <w:rFonts w:ascii="Arial" w:hAnsi="Arial" w:cs="Arial"/>
          <w:color w:val="F09120"/>
        </w:rPr>
      </w:pPr>
      <w:r>
        <w:rPr/>
        <w:drawing>
          <wp:inline distT="0" distB="0" distL="0" distR="0">
            <wp:extent cx="2620010" cy="267970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9679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AgendaPl Bold">
    <w:charset w:val="ee"/>
    <w:family w:val="roman"/>
    <w:pitch w:val="variable"/>
  </w:font>
  <w:font w:name="AgendaPl BoldCondensed">
    <w:charset w:val="ee"/>
    <w:family w:val="roman"/>
    <w:pitch w:val="variable"/>
  </w:font>
  <w:font w:name="AgendaPl RegularCondensed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w:rPr/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/>
      <w:tab/>
      <w:tab/>
      <w:tab/>
      <w:tab/>
      <w:tab/>
      <w:tab/>
      <w:tab/>
      <w:tab/>
      <w:t xml:space="preserve">    </w:t>
      <w:tab/>
      <w:tab/>
      <w:tab/>
      <w:tab/>
      <w:t xml:space="preserve"> </w:t>
      <w:tab/>
    </w:r>
    <w:r>
      <w:rPr>
        <w:lang w:eastAsia="pl-PL"/>
      </w:rPr>
      <w:t xml:space="preserve">          </w: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/>
      <w:tab/>
      <w:tab/>
      <w:tab/>
      <w:tab/>
      <w:tab/>
      <w:tab/>
      <w:tab/>
      <w:tab/>
      <w:tab/>
      <w:tab/>
      <w:tab/>
      <w:tab/>
      <w:tab/>
      <w:t xml:space="preserve">  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oldCondensed" w:customStyle="1">
    <w:name w:val="Bold Condensed"/>
    <w:uiPriority w:val="99"/>
    <w:qFormat/>
    <w:rsid w:val="00e31ea1"/>
    <w:rPr>
      <w:b/>
      <w:bCs/>
    </w:rPr>
  </w:style>
  <w:style w:type="character" w:styleId="Bezdzielenia" w:customStyle="1">
    <w:name w:val="bez dzielenia"/>
    <w:uiPriority w:val="99"/>
    <w:qFormat/>
    <w:rsid w:val="00e31ea1"/>
    <w:rPr/>
  </w:style>
  <w:style w:type="character" w:styleId="RegularCondItalic" w:customStyle="1">
    <w:name w:val="RegularCondItalic"/>
    <w:uiPriority w:val="99"/>
    <w:qFormat/>
    <w:rsid w:val="00e31ea1"/>
    <w:rPr>
      <w:i/>
      <w:iCs/>
    </w:rPr>
  </w:style>
  <w:style w:type="character" w:styleId="Bold" w:customStyle="1">
    <w:name w:val="Bold"/>
    <w:uiPriority w:val="99"/>
    <w:qFormat/>
    <w:rsid w:val="00e31ea1"/>
    <w:rPr>
      <w:b/>
      <w:bCs/>
    </w:rPr>
  </w:style>
  <w:style w:type="character" w:styleId="BezdzieleniaWzorcharacter" w:customStyle="1">
    <w:name w:val="bez dzielenia (Wzor_character)"/>
    <w:uiPriority w:val="99"/>
    <w:qFormat/>
    <w:rsid w:val="00e31ea1"/>
    <w:rPr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e31ea1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pl-PL" w:eastAsia="en-US" w:bidi="ar-SA"/>
    </w:rPr>
  </w:style>
  <w:style w:type="paragraph" w:styleId="007TYTULDZIAL" w:customStyle="1">
    <w:name w:val="007 TYTUL_DZIAL"/>
    <w:basedOn w:val="Brakstyluakapitowego"/>
    <w:uiPriority w:val="99"/>
    <w:qFormat/>
    <w:rsid w:val="00e31ea1"/>
    <w:pPr>
      <w:spacing w:lineRule="atLeast" w:line="480" w:before="0" w:after="340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styleId="TEKST123BOLDTABELA" w:customStyle="1">
    <w:name w:val="TEKST_1.2.3_BOLD (TABELA)"/>
    <w:basedOn w:val="Brakstyluakapitowego"/>
    <w:uiPriority w:val="99"/>
    <w:qFormat/>
    <w:rsid w:val="00e31ea1"/>
    <w:pPr>
      <w:tabs>
        <w:tab w:val="clear" w:pos="708"/>
        <w:tab w:val="left" w:pos="170" w:leader="none"/>
      </w:tabs>
      <w:suppressAutoHyphens w:val="true"/>
      <w:spacing w:lineRule="atLeast" w:line="240"/>
      <w:ind w:left="170" w:hanging="170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styleId="TEKSTpodstBOLDTABELA" w:customStyle="1">
    <w:name w:val="TEKST_podst BOLD (TABELA)"/>
    <w:basedOn w:val="TEKST123BOLDTABELA"/>
    <w:uiPriority w:val="99"/>
    <w:qFormat/>
    <w:rsid w:val="00e31ea1"/>
    <w:pPr>
      <w:ind w:left="0" w:hanging="0"/>
    </w:pPr>
    <w:rPr/>
  </w:style>
  <w:style w:type="paragraph" w:styleId="GLOWKATABELA" w:customStyle="1">
    <w:name w:val="GLOWKA (TABELA)"/>
    <w:basedOn w:val="Brakstyluakapitowego"/>
    <w:uiPriority w:val="99"/>
    <w:qFormat/>
    <w:rsid w:val="00e31ea1"/>
    <w:pPr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TEKSTKROPYTABELA" w:customStyle="1">
    <w:name w:val="TEKST_KROPY (TABELA)"/>
    <w:basedOn w:val="Brakstyluakapitowego"/>
    <w:uiPriority w:val="99"/>
    <w:qFormat/>
    <w:rsid w:val="00e31ea1"/>
    <w:pPr>
      <w:suppressAutoHyphens w:val="true"/>
      <w:spacing w:lineRule="atLeast" w:line="240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e31ea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E0E7-D7F1-4617-902E-BBBDB177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LibreOffice/6.4.3.2$Windows_X86_64 LibreOffice_project/747b5d0ebf89f41c860ec2a39efd7cb15b54f2d8</Application>
  <Pages>18</Pages>
  <Words>5292</Words>
  <Characters>34087</Characters>
  <CharactersWithSpaces>38638</CharactersWithSpaces>
  <Paragraphs>799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2015-05-26T09:01:00Z</dcterms:created>
  <dc:creator>Marta Jedlinska</dc:creator>
  <dc:description/>
  <dc:language>pl-PL</dc:language>
  <cp:lastModifiedBy/>
  <dcterms:modified xsi:type="dcterms:W3CDTF">2021-12-19T15:07:12Z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