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="00615108">
        <w:rPr>
          <w:rFonts w:ascii="ArialTu?né" w:hAnsi="ArialTu?né" w:cs="ArialTu?né"/>
          <w:sz w:val="32"/>
          <w:szCs w:val="32"/>
        </w:rPr>
        <w:t>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</w:t>
      </w:r>
      <w:r w:rsidR="00615108">
        <w:rPr>
          <w:rFonts w:ascii="ArialTu?né" w:hAnsi="ArialTu?né" w:cs="ArialTu?né"/>
          <w:sz w:val="32"/>
          <w:szCs w:val="32"/>
        </w:rPr>
        <w:t>5</w:t>
      </w:r>
      <w:r w:rsidR="003C6FC8">
        <w:rPr>
          <w:rFonts w:ascii="ArialTu?né" w:hAnsi="ArialTu?né" w:cs="ArialTu?né"/>
          <w:sz w:val="32"/>
          <w:szCs w:val="32"/>
        </w:rPr>
        <w:t>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="00425878">
        <w:rPr>
          <w:rFonts w:ascii="ArialTu?né" w:hAnsi="ArialTu?né" w:cs="ArialTu?né"/>
          <w:b/>
          <w:sz w:val="32"/>
          <w:szCs w:val="32"/>
        </w:rPr>
        <w:t>V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3C6FC8">
        <w:rPr>
          <w:rFonts w:ascii="ArialTu?né" w:hAnsi="ArialTu?né" w:cs="ArialTu?né"/>
          <w:b/>
          <w:sz w:val="32"/>
          <w:szCs w:val="32"/>
        </w:rPr>
        <w:t>rťroka 2021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02248C">
        <w:tc>
          <w:tcPr>
            <w:tcW w:w="57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268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921099" w:rsidRPr="009C3F58" w:rsidTr="006E079A">
        <w:trPr>
          <w:trHeight w:val="612"/>
        </w:trPr>
        <w:tc>
          <w:tcPr>
            <w:tcW w:w="573" w:type="dxa"/>
          </w:tcPr>
          <w:p w:rsidR="00921099" w:rsidRPr="009C3F58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Šatníkové skrinky do ŠKD</w:t>
            </w:r>
          </w:p>
        </w:tc>
        <w:tc>
          <w:tcPr>
            <w:tcW w:w="1701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</w:tc>
        <w:tc>
          <w:tcPr>
            <w:tcW w:w="4819" w:type="dxa"/>
            <w:shd w:val="clear" w:color="auto" w:fill="auto"/>
          </w:tcPr>
          <w:p w:rsidR="00921099" w:rsidRPr="006E079A" w:rsidRDefault="002C5AD4" w:rsidP="009210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DVA Slovakia, s.r.o., Polianky 11, 841 01 Bratislava</w:t>
            </w:r>
          </w:p>
        </w:tc>
        <w:tc>
          <w:tcPr>
            <w:tcW w:w="2126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35937548</w:t>
            </w:r>
          </w:p>
        </w:tc>
        <w:tc>
          <w:tcPr>
            <w:tcW w:w="2092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1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470</w:t>
            </w:r>
            <w:r w:rsidR="00B761B8">
              <w:rPr>
                <w:sz w:val="24"/>
                <w:szCs w:val="24"/>
              </w:rPr>
              <w:t>,17</w:t>
            </w:r>
            <w:bookmarkStart w:id="0" w:name="_GoBack"/>
            <w:bookmarkEnd w:id="0"/>
            <w:r>
              <w:rPr>
                <w:sz w:val="24"/>
                <w:szCs w:val="24"/>
              </w:rPr>
              <w:t>,-</w:t>
            </w:r>
          </w:p>
        </w:tc>
      </w:tr>
      <w:tr w:rsidR="00921099" w:rsidRPr="009C3F58" w:rsidTr="0002248C">
        <w:trPr>
          <w:trHeight w:val="612"/>
        </w:trPr>
        <w:tc>
          <w:tcPr>
            <w:tcW w:w="573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Notebooky HP  pre pedagógov</w:t>
            </w:r>
          </w:p>
        </w:tc>
        <w:tc>
          <w:tcPr>
            <w:tcW w:w="1701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  <w:tc>
          <w:tcPr>
            <w:tcW w:w="4819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Datacomp</w:t>
            </w:r>
            <w:proofErr w:type="spellEnd"/>
            <w:r>
              <w:rPr>
                <w:sz w:val="24"/>
                <w:szCs w:val="24"/>
              </w:rPr>
              <w:t>, s.r.o., Moldavská cesta 32, 040 11 Košice</w:t>
            </w:r>
          </w:p>
        </w:tc>
        <w:tc>
          <w:tcPr>
            <w:tcW w:w="2126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36212466</w:t>
            </w:r>
          </w:p>
        </w:tc>
        <w:tc>
          <w:tcPr>
            <w:tcW w:w="2092" w:type="dxa"/>
          </w:tcPr>
          <w:p w:rsidR="00921099" w:rsidRDefault="002C5AD4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1 646,68,-</w:t>
            </w:r>
          </w:p>
        </w:tc>
      </w:tr>
      <w:tr w:rsidR="00921099" w:rsidRPr="009C3F58" w:rsidTr="0002248C">
        <w:trPr>
          <w:trHeight w:val="636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3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Pr="009C3F58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2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488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</w:tbl>
    <w:p w:rsidR="00B30BC2" w:rsidRDefault="00B30BC2" w:rsidP="00B30BC2">
      <w:pPr>
        <w:rPr>
          <w:rFonts w:cstheme="minorHAnsi"/>
          <w:b/>
          <w:color w:val="FF0000"/>
          <w:sz w:val="24"/>
          <w:szCs w:val="24"/>
        </w:rPr>
      </w:pPr>
    </w:p>
    <w:sectPr w:rsidR="00B30BC2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211D88"/>
    <w:rsid w:val="002504B3"/>
    <w:rsid w:val="002C5AD4"/>
    <w:rsid w:val="00375BD9"/>
    <w:rsid w:val="003C6FC8"/>
    <w:rsid w:val="00425878"/>
    <w:rsid w:val="00553BDE"/>
    <w:rsid w:val="00615108"/>
    <w:rsid w:val="00631C5A"/>
    <w:rsid w:val="00670B6C"/>
    <w:rsid w:val="006B34AB"/>
    <w:rsid w:val="006E079A"/>
    <w:rsid w:val="006E5640"/>
    <w:rsid w:val="00747C9D"/>
    <w:rsid w:val="00801966"/>
    <w:rsid w:val="00864BC4"/>
    <w:rsid w:val="008D325B"/>
    <w:rsid w:val="00921099"/>
    <w:rsid w:val="009634A8"/>
    <w:rsid w:val="009C3F58"/>
    <w:rsid w:val="00AC682E"/>
    <w:rsid w:val="00B30BC2"/>
    <w:rsid w:val="00B761B8"/>
    <w:rsid w:val="00B87C3F"/>
    <w:rsid w:val="00B95F1C"/>
    <w:rsid w:val="00BD140B"/>
    <w:rsid w:val="00DB5C4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0C6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75AE-5E57-452F-AC46-28F8147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2021-10-27T10:57:00Z</cp:lastPrinted>
  <dcterms:created xsi:type="dcterms:W3CDTF">2021-10-27T10:14:00Z</dcterms:created>
  <dcterms:modified xsi:type="dcterms:W3CDTF">2021-10-27T10:57:00Z</dcterms:modified>
</cp:coreProperties>
</file>